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86" w:rsidRPr="002E719B" w:rsidRDefault="00B56886">
      <w:pPr>
        <w:rPr>
          <w:sz w:val="20"/>
        </w:rPr>
      </w:pPr>
    </w:p>
    <w:p w:rsidR="00B56886" w:rsidRPr="002E719B" w:rsidRDefault="00B56886">
      <w:pPr>
        <w:rPr>
          <w:sz w:val="20"/>
        </w:rPr>
      </w:pPr>
    </w:p>
    <w:p w:rsidR="00B56886" w:rsidRPr="002E719B" w:rsidRDefault="00B56886" w:rsidP="000E5005">
      <w:pPr>
        <w:jc w:val="right"/>
        <w:rPr>
          <w:sz w:val="20"/>
          <w:lang w:val="ru-RU"/>
        </w:rPr>
      </w:pPr>
    </w:p>
    <w:p w:rsidR="00B56886" w:rsidRPr="002E719B" w:rsidRDefault="00B56886" w:rsidP="000E5005">
      <w:pPr>
        <w:spacing w:before="2"/>
        <w:jc w:val="right"/>
        <w:rPr>
          <w:sz w:val="21"/>
        </w:rPr>
      </w:pPr>
    </w:p>
    <w:p w:rsidR="000E5005" w:rsidRPr="002E719B" w:rsidRDefault="000E5005" w:rsidP="000E5005">
      <w:pPr>
        <w:spacing w:line="235" w:lineRule="auto"/>
        <w:ind w:left="11057" w:right="315" w:firstLine="1276"/>
        <w:jc w:val="right"/>
        <w:rPr>
          <w:w w:val="105"/>
          <w:sz w:val="21"/>
          <w:lang w:val="ru-RU"/>
        </w:rPr>
      </w:pPr>
      <w:r w:rsidRPr="002E719B">
        <w:rPr>
          <w:w w:val="105"/>
          <w:sz w:val="21"/>
          <w:lang w:val="ru-RU"/>
        </w:rPr>
        <w:t>Утверждено</w:t>
      </w:r>
    </w:p>
    <w:p w:rsidR="00B56886" w:rsidRPr="002E719B" w:rsidRDefault="000E5005" w:rsidP="00135BE0">
      <w:pPr>
        <w:spacing w:line="235" w:lineRule="auto"/>
        <w:ind w:right="315"/>
        <w:jc w:val="right"/>
        <w:rPr>
          <w:w w:val="105"/>
          <w:sz w:val="21"/>
          <w:lang w:val="ru-RU"/>
        </w:rPr>
      </w:pPr>
      <w:r w:rsidRPr="002E719B">
        <w:rPr>
          <w:w w:val="105"/>
          <w:sz w:val="21"/>
          <w:lang w:val="ru-RU"/>
        </w:rPr>
        <w:t xml:space="preserve">Приказом ГАУК </w:t>
      </w:r>
      <w:proofErr w:type="gramStart"/>
      <w:r w:rsidRPr="002E719B">
        <w:rPr>
          <w:w w:val="105"/>
          <w:sz w:val="21"/>
          <w:lang w:val="ru-RU"/>
        </w:rPr>
        <w:t>КО</w:t>
      </w:r>
      <w:proofErr w:type="gramEnd"/>
      <w:r w:rsidRPr="002E719B">
        <w:rPr>
          <w:w w:val="105"/>
          <w:sz w:val="21"/>
          <w:lang w:val="ru-RU"/>
        </w:rPr>
        <w:t xml:space="preserve"> «Центр Наследия» </w:t>
      </w:r>
    </w:p>
    <w:p w:rsidR="00B56886" w:rsidRPr="002E719B" w:rsidRDefault="00135BE0">
      <w:pPr>
        <w:spacing w:before="2"/>
        <w:rPr>
          <w:lang w:val="ru-RU"/>
        </w:rPr>
      </w:pPr>
      <w:r w:rsidRPr="002E719B"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2E719B" w:rsidRPr="002E719B">
        <w:rPr>
          <w:sz w:val="24"/>
          <w:lang w:val="ru-RU"/>
        </w:rPr>
        <w:t xml:space="preserve">                            </w:t>
      </w:r>
      <w:r w:rsidR="002E719B" w:rsidRPr="002E719B">
        <w:rPr>
          <w:lang w:val="ru-RU"/>
        </w:rPr>
        <w:t>№ 34-од от 30.12.2020</w:t>
      </w:r>
    </w:p>
    <w:p w:rsidR="00B56886" w:rsidRPr="002E719B" w:rsidRDefault="00722CE1">
      <w:pPr>
        <w:pStyle w:val="a3"/>
        <w:ind w:left="1351" w:right="1525"/>
        <w:jc w:val="center"/>
        <w:rPr>
          <w:lang w:val="ru-RU"/>
        </w:rPr>
      </w:pPr>
      <w:r w:rsidRPr="002E719B">
        <w:rPr>
          <w:w w:val="105"/>
          <w:lang w:val="ru-RU"/>
        </w:rPr>
        <w:t>Карта коррупционных рисков</w:t>
      </w:r>
    </w:p>
    <w:p w:rsidR="00B56886" w:rsidRPr="002E719B" w:rsidRDefault="00722CE1">
      <w:pPr>
        <w:pStyle w:val="a3"/>
        <w:spacing w:before="12"/>
        <w:ind w:left="1351" w:right="1534"/>
        <w:jc w:val="center"/>
        <w:rPr>
          <w:rFonts w:ascii="Arial" w:hAnsi="Arial"/>
          <w:sz w:val="16"/>
          <w:lang w:val="ru-RU"/>
        </w:rPr>
      </w:pPr>
      <w:r w:rsidRPr="002E719B">
        <w:rPr>
          <w:lang w:val="ru-RU"/>
        </w:rPr>
        <w:t>Государственно</w:t>
      </w:r>
      <w:r w:rsidR="000E5005" w:rsidRPr="002E719B">
        <w:rPr>
          <w:lang w:val="ru-RU"/>
        </w:rPr>
        <w:t>г</w:t>
      </w:r>
      <w:r w:rsidRPr="002E719B">
        <w:rPr>
          <w:lang w:val="ru-RU"/>
        </w:rPr>
        <w:t xml:space="preserve">о </w:t>
      </w:r>
      <w:r w:rsidR="000E5005" w:rsidRPr="002E719B">
        <w:rPr>
          <w:lang w:val="ru-RU"/>
        </w:rPr>
        <w:t>автономного</w:t>
      </w:r>
      <w:r w:rsidRPr="002E719B">
        <w:rPr>
          <w:lang w:val="ru-RU"/>
        </w:rPr>
        <w:t xml:space="preserve"> учреждения ку</w:t>
      </w:r>
      <w:r w:rsidR="000E5005" w:rsidRPr="002E719B">
        <w:rPr>
          <w:lang w:val="ru-RU"/>
        </w:rPr>
        <w:t>л</w:t>
      </w:r>
      <w:r w:rsidRPr="002E719B">
        <w:rPr>
          <w:lang w:val="ru-RU"/>
        </w:rPr>
        <w:t>ьтуры Калужской области «</w:t>
      </w:r>
      <w:r w:rsidR="000E5005" w:rsidRPr="002E719B">
        <w:rPr>
          <w:lang w:val="ru-RU"/>
        </w:rPr>
        <w:t>Научно-производственный центр по сохранению и использованию объектов культурного наследия»</w:t>
      </w:r>
    </w:p>
    <w:p w:rsidR="00B56886" w:rsidRPr="002E719B" w:rsidRDefault="00B56886">
      <w:pPr>
        <w:pStyle w:val="a3"/>
        <w:spacing w:before="6"/>
        <w:rPr>
          <w:rFonts w:ascii="Arial"/>
          <w:sz w:val="21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73"/>
        <w:gridCol w:w="2695"/>
        <w:gridCol w:w="2906"/>
        <w:gridCol w:w="3652"/>
        <w:gridCol w:w="1575"/>
      </w:tblGrid>
      <w:tr w:rsidR="002E719B" w:rsidRPr="002E719B" w:rsidTr="002E719B">
        <w:trPr>
          <w:trHeight w:val="1052"/>
        </w:trPr>
        <w:tc>
          <w:tcPr>
            <w:tcW w:w="538" w:type="dxa"/>
          </w:tcPr>
          <w:p w:rsidR="00B56886" w:rsidRPr="002E719B" w:rsidRDefault="00722CE1">
            <w:pPr>
              <w:pStyle w:val="TableParagraph"/>
              <w:spacing w:before="17"/>
              <w:ind w:left="174"/>
              <w:rPr>
                <w:w w:val="110"/>
                <w:sz w:val="21"/>
              </w:rPr>
            </w:pPr>
            <w:r w:rsidRPr="002E719B">
              <w:rPr>
                <w:w w:val="110"/>
                <w:sz w:val="21"/>
              </w:rPr>
              <w:t>№</w:t>
            </w:r>
          </w:p>
          <w:p w:rsidR="00B56886" w:rsidRPr="002E719B" w:rsidRDefault="002E719B">
            <w:pPr>
              <w:pStyle w:val="TableParagraph"/>
              <w:spacing w:before="6"/>
              <w:ind w:left="136"/>
              <w:rPr>
                <w:w w:val="110"/>
                <w:sz w:val="21"/>
              </w:rPr>
            </w:pPr>
            <w:r>
              <w:rPr>
                <w:w w:val="110"/>
                <w:sz w:val="21"/>
              </w:rPr>
              <w:t>п</w:t>
            </w:r>
            <w:r>
              <w:rPr>
                <w:w w:val="110"/>
                <w:sz w:val="21"/>
                <w:lang w:val="ru-RU"/>
              </w:rPr>
              <w:t>/</w:t>
            </w:r>
            <w:r w:rsidR="00722CE1" w:rsidRPr="002E719B">
              <w:rPr>
                <w:w w:val="110"/>
                <w:sz w:val="21"/>
              </w:rPr>
              <w:t>п</w:t>
            </w:r>
          </w:p>
        </w:tc>
        <w:tc>
          <w:tcPr>
            <w:tcW w:w="2873" w:type="dxa"/>
          </w:tcPr>
          <w:p w:rsidR="00B56886" w:rsidRPr="002E719B" w:rsidRDefault="00554B38">
            <w:pPr>
              <w:pStyle w:val="TableParagraph"/>
              <w:spacing w:before="22" w:line="266" w:lineRule="auto"/>
              <w:ind w:left="394" w:right="318" w:firstLine="127"/>
              <w:rPr>
                <w:sz w:val="21"/>
              </w:rPr>
            </w:pPr>
            <w:proofErr w:type="spellStart"/>
            <w:r w:rsidRPr="002E719B">
              <w:rPr>
                <w:w w:val="110"/>
                <w:sz w:val="21"/>
              </w:rPr>
              <w:t>Административная</w:t>
            </w:r>
            <w:proofErr w:type="spellEnd"/>
            <w:r w:rsidR="004B4580" w:rsidRPr="002E719B">
              <w:rPr>
                <w:w w:val="110"/>
                <w:sz w:val="21"/>
                <w:lang w:val="ru-RU"/>
              </w:rPr>
              <w:t xml:space="preserve"> </w:t>
            </w:r>
            <w:proofErr w:type="spellStart"/>
            <w:r w:rsidRPr="002E719B">
              <w:rPr>
                <w:w w:val="110"/>
                <w:sz w:val="21"/>
              </w:rPr>
              <w:t>процедура</w:t>
            </w:r>
            <w:proofErr w:type="spellEnd"/>
            <w:r w:rsidR="002E719B">
              <w:rPr>
                <w:w w:val="110"/>
                <w:sz w:val="21"/>
                <w:lang w:val="ru-RU"/>
              </w:rPr>
              <w:t xml:space="preserve"> </w:t>
            </w:r>
            <w:r w:rsidR="00722CE1" w:rsidRPr="002E719B">
              <w:rPr>
                <w:w w:val="110"/>
                <w:sz w:val="21"/>
              </w:rPr>
              <w:t>(</w:t>
            </w:r>
            <w:proofErr w:type="spellStart"/>
            <w:r w:rsidR="00722CE1" w:rsidRPr="002E719B">
              <w:rPr>
                <w:w w:val="110"/>
                <w:sz w:val="21"/>
              </w:rPr>
              <w:t>действие</w:t>
            </w:r>
            <w:proofErr w:type="spellEnd"/>
            <w:r w:rsidR="00722CE1" w:rsidRPr="002E719B">
              <w:rPr>
                <w:w w:val="110"/>
                <w:sz w:val="21"/>
              </w:rPr>
              <w:t>)</w:t>
            </w:r>
          </w:p>
        </w:tc>
        <w:tc>
          <w:tcPr>
            <w:tcW w:w="2695" w:type="dxa"/>
          </w:tcPr>
          <w:p w:rsidR="00B56886" w:rsidRPr="002E719B" w:rsidRDefault="00722CE1" w:rsidP="00554B38">
            <w:pPr>
              <w:pStyle w:val="TableParagraph"/>
              <w:spacing w:before="27" w:line="264" w:lineRule="auto"/>
              <w:ind w:left="199" w:right="119"/>
              <w:jc w:val="center"/>
              <w:rPr>
                <w:w w:val="110"/>
                <w:sz w:val="21"/>
                <w:lang w:val="ru-RU"/>
              </w:rPr>
            </w:pPr>
            <w:proofErr w:type="gramStart"/>
            <w:r w:rsidRPr="002E719B">
              <w:rPr>
                <w:w w:val="105"/>
                <w:sz w:val="21"/>
                <w:lang w:val="ru-RU"/>
              </w:rPr>
              <w:t>Корру</w:t>
            </w:r>
            <w:r w:rsidR="00554B38" w:rsidRPr="002E719B">
              <w:rPr>
                <w:w w:val="105"/>
                <w:sz w:val="21"/>
                <w:lang w:val="ru-RU"/>
              </w:rPr>
              <w:t>пц</w:t>
            </w:r>
            <w:r w:rsidRPr="002E719B">
              <w:rPr>
                <w:w w:val="105"/>
                <w:sz w:val="21"/>
                <w:lang w:val="ru-RU"/>
              </w:rPr>
              <w:t xml:space="preserve">ионный риск </w:t>
            </w:r>
            <w:r w:rsidRPr="002E719B">
              <w:rPr>
                <w:w w:val="110"/>
                <w:sz w:val="21"/>
                <w:lang w:val="ru-RU"/>
              </w:rPr>
              <w:t>(краткое описание возможной</w:t>
            </w:r>
            <w:proofErr w:type="gramEnd"/>
          </w:p>
          <w:p w:rsidR="00B56886" w:rsidRPr="002E719B" w:rsidRDefault="00554B38" w:rsidP="00554B38">
            <w:pPr>
              <w:pStyle w:val="TableParagraph"/>
              <w:spacing w:line="208" w:lineRule="exact"/>
              <w:ind w:left="199" w:right="137"/>
              <w:jc w:val="center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коррупцио</w:t>
            </w:r>
            <w:r w:rsidR="00722CE1" w:rsidRPr="002E719B">
              <w:rPr>
                <w:w w:val="110"/>
                <w:sz w:val="21"/>
                <w:lang w:val="ru-RU"/>
              </w:rPr>
              <w:t>нной схемы)</w:t>
            </w:r>
          </w:p>
        </w:tc>
        <w:tc>
          <w:tcPr>
            <w:tcW w:w="2906" w:type="dxa"/>
          </w:tcPr>
          <w:p w:rsidR="00B56886" w:rsidRPr="002E719B" w:rsidRDefault="00722CE1" w:rsidP="00554B38">
            <w:pPr>
              <w:pStyle w:val="TableParagraph"/>
              <w:spacing w:before="27" w:line="264" w:lineRule="auto"/>
              <w:ind w:left="151" w:right="236" w:firstLine="9"/>
              <w:jc w:val="center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 xml:space="preserve">Наименование </w:t>
            </w:r>
            <w:proofErr w:type="gramStart"/>
            <w:r w:rsidRPr="002E719B">
              <w:rPr>
                <w:w w:val="110"/>
                <w:sz w:val="21"/>
                <w:lang w:val="ru-RU"/>
              </w:rPr>
              <w:t>должностей</w:t>
            </w:r>
            <w:proofErr w:type="gramEnd"/>
            <w:r w:rsidR="00135BE0" w:rsidRPr="002E719B">
              <w:rPr>
                <w:w w:val="110"/>
                <w:sz w:val="21"/>
                <w:lang w:val="ru-RU"/>
              </w:rPr>
              <w:t xml:space="preserve"> </w:t>
            </w:r>
            <w:r w:rsidRPr="002E719B">
              <w:rPr>
                <w:w w:val="110"/>
                <w:sz w:val="21"/>
                <w:lang w:val="ru-RU"/>
              </w:rPr>
              <w:t>замещение</w:t>
            </w:r>
            <w:r w:rsidR="00135BE0" w:rsidRPr="002E719B">
              <w:rPr>
                <w:w w:val="110"/>
                <w:sz w:val="21"/>
                <w:lang w:val="ru-RU"/>
              </w:rPr>
              <w:t xml:space="preserve"> </w:t>
            </w:r>
            <w:r w:rsidRPr="002E719B">
              <w:rPr>
                <w:w w:val="110"/>
                <w:sz w:val="21"/>
                <w:lang w:val="ru-RU"/>
              </w:rPr>
              <w:t>которых связано с</w:t>
            </w:r>
          </w:p>
          <w:p w:rsidR="00B56886" w:rsidRPr="002E719B" w:rsidRDefault="00722CE1" w:rsidP="00554B38">
            <w:pPr>
              <w:pStyle w:val="TableParagraph"/>
              <w:spacing w:line="208" w:lineRule="exact"/>
              <w:ind w:left="148" w:right="94"/>
              <w:jc w:val="center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корру</w:t>
            </w:r>
            <w:r w:rsidR="00554B38" w:rsidRPr="002E719B">
              <w:rPr>
                <w:w w:val="110"/>
                <w:sz w:val="21"/>
                <w:lang w:val="ru-RU"/>
              </w:rPr>
              <w:t>п</w:t>
            </w:r>
            <w:r w:rsidRPr="002E719B">
              <w:rPr>
                <w:w w:val="110"/>
                <w:sz w:val="21"/>
                <w:lang w:val="ru-RU"/>
              </w:rPr>
              <w:t>ционными рисками</w:t>
            </w:r>
          </w:p>
        </w:tc>
        <w:tc>
          <w:tcPr>
            <w:tcW w:w="3652" w:type="dxa"/>
          </w:tcPr>
          <w:p w:rsidR="00B56886" w:rsidRPr="002E719B" w:rsidRDefault="00722CE1">
            <w:pPr>
              <w:pStyle w:val="TableParagraph"/>
              <w:spacing w:before="27" w:line="261" w:lineRule="auto"/>
              <w:ind w:left="478" w:right="421" w:firstLine="16"/>
              <w:jc w:val="center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Предлагаемые меры по минимизации</w:t>
            </w:r>
            <w:r w:rsidR="002E719B">
              <w:rPr>
                <w:w w:val="110"/>
                <w:sz w:val="21"/>
                <w:lang w:val="ru-RU"/>
              </w:rPr>
              <w:t xml:space="preserve"> </w:t>
            </w:r>
            <w:r w:rsidRPr="002E719B">
              <w:rPr>
                <w:w w:val="110"/>
                <w:sz w:val="21"/>
                <w:lang w:val="ru-RU"/>
              </w:rPr>
              <w:t>(устранению) коррупционных</w:t>
            </w:r>
            <w:r w:rsidR="002E719B">
              <w:rPr>
                <w:w w:val="110"/>
                <w:sz w:val="21"/>
                <w:lang w:val="ru-RU"/>
              </w:rPr>
              <w:t xml:space="preserve"> </w:t>
            </w:r>
            <w:r w:rsidRPr="002E719B">
              <w:rPr>
                <w:w w:val="110"/>
                <w:sz w:val="21"/>
                <w:lang w:val="ru-RU"/>
              </w:rPr>
              <w:t>рисков</w:t>
            </w:r>
          </w:p>
        </w:tc>
        <w:tc>
          <w:tcPr>
            <w:tcW w:w="1575" w:type="dxa"/>
          </w:tcPr>
          <w:p w:rsidR="00B56886" w:rsidRPr="002E719B" w:rsidRDefault="00722CE1">
            <w:pPr>
              <w:pStyle w:val="TableParagraph"/>
              <w:spacing w:before="27" w:line="261" w:lineRule="auto"/>
              <w:ind w:left="258" w:firstLine="303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 xml:space="preserve">Срок </w:t>
            </w:r>
            <w:r w:rsidRPr="002E719B">
              <w:rPr>
                <w:w w:val="105"/>
                <w:sz w:val="21"/>
                <w:lang w:val="ru-RU"/>
              </w:rPr>
              <w:t>реализации</w:t>
            </w:r>
          </w:p>
        </w:tc>
      </w:tr>
      <w:tr w:rsidR="002E719B" w:rsidRPr="002E719B" w:rsidTr="002E719B">
        <w:trPr>
          <w:trHeight w:val="2902"/>
        </w:trPr>
        <w:tc>
          <w:tcPr>
            <w:tcW w:w="538" w:type="dxa"/>
          </w:tcPr>
          <w:p w:rsidR="00B56886" w:rsidRPr="002E719B" w:rsidRDefault="00722CE1">
            <w:pPr>
              <w:pStyle w:val="TableParagraph"/>
              <w:spacing w:before="31"/>
              <w:ind w:right="170"/>
              <w:jc w:val="right"/>
              <w:rPr>
                <w:w w:val="110"/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1</w:t>
            </w:r>
          </w:p>
        </w:tc>
        <w:tc>
          <w:tcPr>
            <w:tcW w:w="2873" w:type="dxa"/>
          </w:tcPr>
          <w:p w:rsidR="00B56886" w:rsidRPr="002E719B" w:rsidRDefault="00722CE1">
            <w:pPr>
              <w:pStyle w:val="TableParagraph"/>
              <w:spacing w:before="27" w:line="261" w:lineRule="auto"/>
              <w:ind w:left="123" w:firstLine="3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Организация деятельности учреждения</w:t>
            </w:r>
          </w:p>
        </w:tc>
        <w:tc>
          <w:tcPr>
            <w:tcW w:w="2695" w:type="dxa"/>
          </w:tcPr>
          <w:p w:rsidR="00B56886" w:rsidRPr="002E719B" w:rsidRDefault="00722CE1">
            <w:pPr>
              <w:pStyle w:val="TableParagraph"/>
              <w:spacing w:before="27" w:line="261" w:lineRule="auto"/>
              <w:ind w:left="112" w:right="101" w:firstLine="13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</w:t>
            </w:r>
          </w:p>
          <w:p w:rsidR="00B56886" w:rsidRPr="002E719B" w:rsidRDefault="00722CE1">
            <w:pPr>
              <w:pStyle w:val="TableParagraph"/>
              <w:spacing w:before="3" w:line="260" w:lineRule="exact"/>
              <w:ind w:left="117" w:right="503" w:firstLine="2"/>
              <w:rPr>
                <w:sz w:val="21"/>
              </w:rPr>
            </w:pPr>
            <w:proofErr w:type="spellStart"/>
            <w:proofErr w:type="gramStart"/>
            <w:r w:rsidRPr="002E719B">
              <w:rPr>
                <w:w w:val="110"/>
                <w:sz w:val="21"/>
              </w:rPr>
              <w:t>инойличнойзаинтересованности</w:t>
            </w:r>
            <w:proofErr w:type="spellEnd"/>
            <w:proofErr w:type="gramEnd"/>
            <w:r w:rsidRPr="002E719B">
              <w:rPr>
                <w:w w:val="110"/>
                <w:sz w:val="21"/>
              </w:rPr>
              <w:t>.</w:t>
            </w:r>
          </w:p>
        </w:tc>
        <w:tc>
          <w:tcPr>
            <w:tcW w:w="2906" w:type="dxa"/>
          </w:tcPr>
          <w:p w:rsidR="00B56886" w:rsidRPr="002E719B" w:rsidRDefault="00722CE1">
            <w:pPr>
              <w:pStyle w:val="TableParagraph"/>
              <w:spacing w:before="27" w:line="261" w:lineRule="auto"/>
              <w:ind w:left="123" w:right="40" w:firstLine="4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 xml:space="preserve">Директор, заместители </w:t>
            </w:r>
            <w:r w:rsidR="006E546D" w:rsidRPr="002E719B">
              <w:rPr>
                <w:w w:val="110"/>
                <w:sz w:val="21"/>
                <w:lang w:val="ru-RU"/>
              </w:rPr>
              <w:t xml:space="preserve">директора, </w:t>
            </w:r>
            <w:r w:rsidRPr="002E719B">
              <w:rPr>
                <w:w w:val="110"/>
                <w:sz w:val="21"/>
                <w:lang w:val="ru-RU"/>
              </w:rPr>
              <w:t xml:space="preserve">руководители </w:t>
            </w:r>
            <w:r w:rsidR="00135BE0" w:rsidRPr="002E719B">
              <w:rPr>
                <w:w w:val="110"/>
                <w:sz w:val="21"/>
                <w:lang w:val="ru-RU"/>
              </w:rPr>
              <w:t>отделов</w:t>
            </w:r>
          </w:p>
        </w:tc>
        <w:tc>
          <w:tcPr>
            <w:tcW w:w="3652" w:type="dxa"/>
          </w:tcPr>
          <w:p w:rsidR="00135BE0" w:rsidRPr="002E719B" w:rsidRDefault="00722CE1" w:rsidP="00135BE0">
            <w:pPr>
              <w:pStyle w:val="TableParagraph"/>
              <w:spacing w:before="32" w:line="261" w:lineRule="auto"/>
              <w:ind w:left="117" w:right="130" w:firstLine="10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Информационная открытость учреждения</w:t>
            </w:r>
            <w:r w:rsidR="006E546D" w:rsidRPr="002E719B">
              <w:rPr>
                <w:w w:val="110"/>
                <w:sz w:val="21"/>
                <w:lang w:val="ru-RU"/>
              </w:rPr>
              <w:t>,</w:t>
            </w:r>
            <w:r w:rsidRPr="002E719B">
              <w:rPr>
                <w:w w:val="110"/>
                <w:sz w:val="21"/>
                <w:lang w:val="ru-RU"/>
              </w:rPr>
              <w:t xml:space="preserve"> Соблюдение утвержденной антикоррупционной полит</w:t>
            </w:r>
            <w:r w:rsidR="006E546D" w:rsidRPr="002E719B">
              <w:rPr>
                <w:w w:val="110"/>
                <w:sz w:val="21"/>
                <w:lang w:val="ru-RU"/>
              </w:rPr>
              <w:t>ики</w:t>
            </w:r>
            <w:r w:rsidRPr="002E719B">
              <w:rPr>
                <w:w w:val="110"/>
                <w:sz w:val="21"/>
                <w:lang w:val="ru-RU"/>
              </w:rPr>
              <w:t xml:space="preserve"> учреждения. Разъяснение работникам учреждения о мерах ответственности за совершение коррупционных правонарушений. </w:t>
            </w:r>
          </w:p>
          <w:p w:rsidR="00B56886" w:rsidRPr="002E719B" w:rsidRDefault="00B56886">
            <w:pPr>
              <w:pStyle w:val="TableParagraph"/>
              <w:spacing w:before="1" w:line="217" w:lineRule="exact"/>
              <w:ind w:left="122"/>
              <w:rPr>
                <w:sz w:val="21"/>
                <w:lang w:val="ru-RU"/>
              </w:rPr>
            </w:pPr>
          </w:p>
        </w:tc>
        <w:tc>
          <w:tcPr>
            <w:tcW w:w="1575" w:type="dxa"/>
          </w:tcPr>
          <w:p w:rsidR="00B56886" w:rsidRPr="002E719B" w:rsidRDefault="00722CE1" w:rsidP="00554B38">
            <w:pPr>
              <w:pStyle w:val="TableParagraph"/>
              <w:spacing w:before="27"/>
              <w:ind w:left="282"/>
              <w:rPr>
                <w:sz w:val="21"/>
                <w:lang w:val="ru-RU"/>
              </w:rPr>
            </w:pPr>
            <w:r w:rsidRPr="002E719B">
              <w:rPr>
                <w:w w:val="105"/>
                <w:sz w:val="21"/>
              </w:rPr>
              <w:t>П</w:t>
            </w:r>
            <w:proofErr w:type="spellStart"/>
            <w:r w:rsidR="00554B38" w:rsidRPr="002E719B">
              <w:rPr>
                <w:w w:val="105"/>
                <w:sz w:val="21"/>
                <w:lang w:val="ru-RU"/>
              </w:rPr>
              <w:t>остоянно</w:t>
            </w:r>
            <w:proofErr w:type="spellEnd"/>
          </w:p>
        </w:tc>
      </w:tr>
      <w:tr w:rsidR="002E719B" w:rsidRPr="002E719B" w:rsidTr="004D2E00">
        <w:trPr>
          <w:trHeight w:val="1833"/>
        </w:trPr>
        <w:tc>
          <w:tcPr>
            <w:tcW w:w="538" w:type="dxa"/>
          </w:tcPr>
          <w:p w:rsidR="002E719B" w:rsidRPr="002E719B" w:rsidRDefault="002E719B">
            <w:pPr>
              <w:pStyle w:val="TableParagraph"/>
              <w:spacing w:line="261" w:lineRule="exact"/>
              <w:ind w:left="36"/>
              <w:jc w:val="center"/>
              <w:rPr>
                <w:w w:val="110"/>
                <w:sz w:val="21"/>
              </w:rPr>
            </w:pPr>
            <w:r w:rsidRPr="002E719B">
              <w:rPr>
                <w:w w:val="110"/>
                <w:sz w:val="21"/>
              </w:rPr>
              <w:t>2</w:t>
            </w:r>
          </w:p>
        </w:tc>
        <w:tc>
          <w:tcPr>
            <w:tcW w:w="2873" w:type="dxa"/>
          </w:tcPr>
          <w:p w:rsidR="002E719B" w:rsidRPr="002E719B" w:rsidRDefault="002E719B">
            <w:pPr>
              <w:pStyle w:val="TableParagraph"/>
              <w:spacing w:before="10" w:line="261" w:lineRule="auto"/>
              <w:ind w:left="112" w:right="318" w:firstLine="3"/>
              <w:rPr>
                <w:sz w:val="21"/>
                <w:lang w:val="ru-RU"/>
              </w:rPr>
            </w:pPr>
            <w:r w:rsidRPr="002E719B">
              <w:rPr>
                <w:sz w:val="21"/>
                <w:lang w:val="ru-RU"/>
              </w:rPr>
              <w:t>Принятие на работу сотрудников</w:t>
            </w:r>
          </w:p>
          <w:p w:rsidR="002E719B" w:rsidRPr="002E719B" w:rsidRDefault="002E719B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2E719B" w:rsidRPr="002E719B" w:rsidRDefault="002E719B">
            <w:pPr>
              <w:pStyle w:val="TableParagraph"/>
              <w:spacing w:before="2"/>
              <w:rPr>
                <w:rFonts w:ascii="Arial"/>
                <w:b/>
                <w:sz w:val="24"/>
                <w:lang w:val="ru-RU"/>
              </w:rPr>
            </w:pPr>
          </w:p>
          <w:p w:rsidR="002E719B" w:rsidRPr="002E719B" w:rsidRDefault="002E719B">
            <w:pPr>
              <w:pStyle w:val="TableParagraph"/>
              <w:ind w:right="10"/>
              <w:jc w:val="right"/>
              <w:rPr>
                <w:sz w:val="21"/>
              </w:rPr>
            </w:pPr>
          </w:p>
        </w:tc>
        <w:tc>
          <w:tcPr>
            <w:tcW w:w="2695" w:type="dxa"/>
          </w:tcPr>
          <w:p w:rsidR="002E719B" w:rsidRPr="002E719B" w:rsidRDefault="002E719B">
            <w:pPr>
              <w:pStyle w:val="TableParagraph"/>
              <w:spacing w:before="10" w:line="264" w:lineRule="auto"/>
              <w:ind w:left="106" w:right="101" w:firstLine="5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 xml:space="preserve">Предоставление не предусмотренных законом преимуществ (протекционизм, семейственность) для поступления на работу </w:t>
            </w:r>
            <w:proofErr w:type="gramStart"/>
            <w:r w:rsidRPr="002E719B">
              <w:rPr>
                <w:w w:val="110"/>
                <w:sz w:val="21"/>
                <w:lang w:val="ru-RU"/>
              </w:rPr>
              <w:t>в</w:t>
            </w:r>
            <w:proofErr w:type="gramEnd"/>
          </w:p>
          <w:p w:rsidR="002E719B" w:rsidRPr="002E719B" w:rsidRDefault="002E719B">
            <w:pPr>
              <w:pStyle w:val="TableParagraph"/>
              <w:spacing w:line="209" w:lineRule="exact"/>
              <w:ind w:left="105"/>
              <w:rPr>
                <w:sz w:val="21"/>
              </w:rPr>
            </w:pPr>
            <w:proofErr w:type="spellStart"/>
            <w:r w:rsidRPr="002E719B">
              <w:rPr>
                <w:w w:val="110"/>
                <w:sz w:val="21"/>
              </w:rPr>
              <w:t>учреждение</w:t>
            </w:r>
            <w:proofErr w:type="spellEnd"/>
          </w:p>
        </w:tc>
        <w:tc>
          <w:tcPr>
            <w:tcW w:w="2906" w:type="dxa"/>
          </w:tcPr>
          <w:p w:rsidR="002E719B" w:rsidRPr="002E719B" w:rsidRDefault="002E719B">
            <w:pPr>
              <w:pStyle w:val="TableParagraph"/>
              <w:spacing w:before="10" w:line="261" w:lineRule="auto"/>
              <w:ind w:left="121" w:right="40" w:hanging="5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Заместители директора, руководители отделов</w:t>
            </w:r>
          </w:p>
          <w:p w:rsidR="002E719B" w:rsidRPr="002E719B" w:rsidRDefault="002E719B">
            <w:pPr>
              <w:pStyle w:val="TableParagraph"/>
              <w:spacing w:line="240" w:lineRule="exact"/>
              <w:ind w:left="3033"/>
              <w:rPr>
                <w:sz w:val="21"/>
                <w:lang w:val="ru-RU"/>
              </w:rPr>
            </w:pPr>
          </w:p>
          <w:p w:rsidR="002E719B" w:rsidRPr="002E719B" w:rsidRDefault="002E719B" w:rsidP="00554B38">
            <w:pPr>
              <w:pStyle w:val="TableParagraph"/>
              <w:spacing w:before="27" w:line="241" w:lineRule="exact"/>
              <w:rPr>
                <w:sz w:val="21"/>
                <w:lang w:val="ru-RU"/>
              </w:rPr>
            </w:pP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2E719B" w:rsidRPr="002E719B" w:rsidRDefault="002E719B">
            <w:pPr>
              <w:pStyle w:val="TableParagraph"/>
              <w:spacing w:before="10" w:line="264" w:lineRule="auto"/>
              <w:ind w:left="114" w:right="130" w:hanging="1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Разъяснительная работа с ответственными лицами о мерах ответственности за совершение</w:t>
            </w:r>
          </w:p>
          <w:p w:rsidR="002E719B" w:rsidRPr="002E719B" w:rsidRDefault="002E719B">
            <w:pPr>
              <w:pStyle w:val="TableParagraph"/>
              <w:spacing w:before="1" w:line="226" w:lineRule="exact"/>
              <w:ind w:left="117"/>
              <w:rPr>
                <w:sz w:val="21"/>
              </w:rPr>
            </w:pPr>
            <w:r w:rsidRPr="002E719B">
              <w:rPr>
                <w:w w:val="105"/>
                <w:sz w:val="21"/>
                <w:lang w:val="ru-RU"/>
              </w:rPr>
              <w:t>к</w:t>
            </w:r>
            <w:proofErr w:type="spellStart"/>
            <w:r w:rsidRPr="002E719B">
              <w:rPr>
                <w:w w:val="105"/>
                <w:sz w:val="21"/>
              </w:rPr>
              <w:t>оррупционных</w:t>
            </w:r>
            <w:proofErr w:type="spellEnd"/>
            <w:r w:rsidRPr="002E719B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 w:rsidRPr="002E719B">
              <w:rPr>
                <w:w w:val="105"/>
                <w:sz w:val="21"/>
              </w:rPr>
              <w:t>правонарушений</w:t>
            </w:r>
            <w:proofErr w:type="spellEnd"/>
            <w:r w:rsidRPr="002E719B">
              <w:rPr>
                <w:w w:val="105"/>
                <w:sz w:val="21"/>
              </w:rPr>
              <w:t>.</w:t>
            </w:r>
          </w:p>
          <w:p w:rsidR="002E719B" w:rsidRPr="002E719B" w:rsidRDefault="002E719B" w:rsidP="00554B38">
            <w:pPr>
              <w:pStyle w:val="TableParagraph"/>
              <w:spacing w:line="240" w:lineRule="exact"/>
              <w:ind w:left="128"/>
              <w:rPr>
                <w:sz w:val="21"/>
                <w:lang w:val="ru-RU"/>
              </w:rPr>
            </w:pPr>
            <w:r w:rsidRPr="002E719B">
              <w:rPr>
                <w:sz w:val="21"/>
                <w:lang w:val="ru-RU"/>
              </w:rPr>
              <w:t>Проведение директором</w:t>
            </w:r>
          </w:p>
          <w:p w:rsidR="002E719B" w:rsidRPr="002E719B" w:rsidRDefault="002E719B" w:rsidP="00554B38">
            <w:pPr>
              <w:pStyle w:val="TableParagraph"/>
              <w:spacing w:before="27" w:line="241" w:lineRule="exact"/>
              <w:ind w:left="115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 xml:space="preserve">собеседования при приеме </w:t>
            </w:r>
            <w:proofErr w:type="gramStart"/>
            <w:r w:rsidRPr="002E719B">
              <w:rPr>
                <w:w w:val="110"/>
                <w:sz w:val="21"/>
                <w:lang w:val="ru-RU"/>
              </w:rPr>
              <w:t>на</w:t>
            </w:r>
            <w:proofErr w:type="gramEnd"/>
          </w:p>
          <w:p w:rsidR="002E719B" w:rsidRPr="002E719B" w:rsidRDefault="002E719B" w:rsidP="004D2E00">
            <w:pPr>
              <w:pStyle w:val="TableParagraph"/>
              <w:spacing w:line="201" w:lineRule="exact"/>
              <w:ind w:left="123"/>
              <w:rPr>
                <w:sz w:val="21"/>
              </w:rPr>
            </w:pPr>
            <w:r w:rsidRPr="002E719B">
              <w:rPr>
                <w:w w:val="105"/>
                <w:sz w:val="21"/>
                <w:lang w:val="ru-RU"/>
              </w:rPr>
              <w:t>р</w:t>
            </w:r>
            <w:proofErr w:type="spellStart"/>
            <w:r w:rsidRPr="002E719B">
              <w:rPr>
                <w:w w:val="105"/>
                <w:sz w:val="21"/>
              </w:rPr>
              <w:t>абот</w:t>
            </w:r>
            <w:proofErr w:type="spellEnd"/>
            <w:r w:rsidRPr="002E719B">
              <w:rPr>
                <w:w w:val="105"/>
                <w:sz w:val="21"/>
                <w:lang w:val="ru-RU"/>
              </w:rPr>
              <w:t>у.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E719B" w:rsidRPr="002E719B" w:rsidRDefault="002E719B">
            <w:pPr>
              <w:pStyle w:val="TableParagraph"/>
              <w:spacing w:before="15"/>
              <w:ind w:left="277"/>
              <w:rPr>
                <w:sz w:val="21"/>
              </w:rPr>
            </w:pPr>
            <w:proofErr w:type="spellStart"/>
            <w:r w:rsidRPr="002E719B">
              <w:rPr>
                <w:w w:val="105"/>
                <w:sz w:val="21"/>
              </w:rPr>
              <w:t>Постоянно</w:t>
            </w:r>
            <w:proofErr w:type="spellEnd"/>
          </w:p>
        </w:tc>
      </w:tr>
      <w:tr w:rsidR="002E719B" w:rsidRPr="002E719B" w:rsidTr="00CB4832">
        <w:trPr>
          <w:trHeight w:val="1042"/>
        </w:trPr>
        <w:tc>
          <w:tcPr>
            <w:tcW w:w="538" w:type="dxa"/>
            <w:tcBorders>
              <w:right w:val="single" w:sz="4" w:space="0" w:color="auto"/>
            </w:tcBorders>
          </w:tcPr>
          <w:p w:rsidR="002E719B" w:rsidRPr="002E719B" w:rsidRDefault="002E719B">
            <w:pPr>
              <w:pStyle w:val="TableParagraph"/>
              <w:spacing w:before="13"/>
              <w:ind w:right="187"/>
              <w:jc w:val="right"/>
              <w:rPr>
                <w:sz w:val="23"/>
              </w:rPr>
            </w:pPr>
            <w:r w:rsidRPr="002E719B">
              <w:rPr>
                <w:w w:val="98"/>
                <w:sz w:val="23"/>
              </w:rPr>
              <w:t>3</w:t>
            </w:r>
          </w:p>
          <w:p w:rsidR="002E719B" w:rsidRPr="002E719B" w:rsidRDefault="002E719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E719B" w:rsidRPr="002E719B" w:rsidRDefault="002E719B" w:rsidP="00CB4832">
            <w:pPr>
              <w:pStyle w:val="TableParagraph"/>
              <w:spacing w:before="111" w:line="137" w:lineRule="exact"/>
              <w:ind w:left="472"/>
              <w:rPr>
                <w:sz w:val="23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2E719B" w:rsidRPr="002E719B" w:rsidRDefault="002E719B">
            <w:pPr>
              <w:pStyle w:val="TableParagraph"/>
              <w:spacing w:before="18" w:line="250" w:lineRule="atLeast"/>
              <w:ind w:left="110" w:right="318" w:hanging="4"/>
              <w:rPr>
                <w:sz w:val="21"/>
              </w:rPr>
            </w:pPr>
            <w:proofErr w:type="spellStart"/>
            <w:r w:rsidRPr="002E719B">
              <w:rPr>
                <w:w w:val="110"/>
                <w:sz w:val="21"/>
              </w:rPr>
              <w:t>Работа</w:t>
            </w:r>
            <w:proofErr w:type="spellEnd"/>
            <w:r w:rsidRPr="002E719B">
              <w:rPr>
                <w:w w:val="110"/>
                <w:sz w:val="21"/>
                <w:lang w:val="ru-RU"/>
              </w:rPr>
              <w:t xml:space="preserve"> </w:t>
            </w:r>
            <w:proofErr w:type="spellStart"/>
            <w:r w:rsidRPr="002E719B">
              <w:rPr>
                <w:w w:val="110"/>
                <w:sz w:val="21"/>
              </w:rPr>
              <w:t>со</w:t>
            </w:r>
            <w:proofErr w:type="spellEnd"/>
            <w:r w:rsidRPr="002E719B">
              <w:rPr>
                <w:w w:val="110"/>
                <w:sz w:val="21"/>
                <w:lang w:val="ru-RU"/>
              </w:rPr>
              <w:t xml:space="preserve"> </w:t>
            </w:r>
            <w:proofErr w:type="spellStart"/>
            <w:r w:rsidRPr="002E719B">
              <w:rPr>
                <w:w w:val="110"/>
                <w:sz w:val="21"/>
              </w:rPr>
              <w:t>служебной</w:t>
            </w:r>
            <w:proofErr w:type="spellEnd"/>
            <w:r w:rsidRPr="002E719B">
              <w:rPr>
                <w:w w:val="110"/>
                <w:sz w:val="21"/>
                <w:lang w:val="ru-RU"/>
              </w:rPr>
              <w:t xml:space="preserve"> </w:t>
            </w:r>
            <w:proofErr w:type="spellStart"/>
            <w:r w:rsidRPr="002E719B">
              <w:rPr>
                <w:w w:val="110"/>
                <w:sz w:val="21"/>
              </w:rPr>
              <w:t>информацией</w:t>
            </w:r>
            <w:proofErr w:type="spellEnd"/>
            <w:r w:rsidRPr="002E719B">
              <w:rPr>
                <w:w w:val="110"/>
                <w:sz w:val="21"/>
              </w:rPr>
              <w:t>.</w:t>
            </w:r>
          </w:p>
          <w:p w:rsidR="002E719B" w:rsidRPr="002E719B" w:rsidRDefault="002E719B">
            <w:pPr>
              <w:rPr>
                <w:rFonts w:ascii="Arial"/>
                <w:sz w:val="16"/>
              </w:rPr>
            </w:pPr>
          </w:p>
          <w:p w:rsidR="002E719B" w:rsidRPr="002E719B" w:rsidRDefault="002E719B" w:rsidP="00554B38">
            <w:pPr>
              <w:pStyle w:val="TableParagraph"/>
              <w:spacing w:before="111" w:line="137" w:lineRule="exact"/>
              <w:rPr>
                <w:sz w:val="21"/>
              </w:rPr>
            </w:pPr>
          </w:p>
        </w:tc>
        <w:tc>
          <w:tcPr>
            <w:tcW w:w="2695" w:type="dxa"/>
          </w:tcPr>
          <w:p w:rsidR="002E719B" w:rsidRPr="002E719B" w:rsidRDefault="002E719B">
            <w:pPr>
              <w:pStyle w:val="TableParagraph"/>
              <w:spacing w:before="27" w:line="259" w:lineRule="auto"/>
              <w:ind w:left="101" w:right="101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>Использование в личных или групповых интересах информации,</w:t>
            </w:r>
          </w:p>
          <w:p w:rsidR="002E719B" w:rsidRPr="002E719B" w:rsidRDefault="002E719B" w:rsidP="00554B38">
            <w:pPr>
              <w:pStyle w:val="TableParagraph"/>
              <w:spacing w:line="213" w:lineRule="exact"/>
              <w:ind w:left="101"/>
              <w:rPr>
                <w:rFonts w:ascii="Arial" w:hAnsi="Arial"/>
                <w:sz w:val="21"/>
                <w:lang w:val="ru-RU"/>
              </w:rPr>
            </w:pPr>
            <w:proofErr w:type="spellStart"/>
            <w:r w:rsidRPr="002E719B">
              <w:rPr>
                <w:w w:val="110"/>
                <w:sz w:val="21"/>
              </w:rPr>
              <w:t>полученной</w:t>
            </w:r>
            <w:proofErr w:type="spellEnd"/>
            <w:r w:rsidRPr="002E719B">
              <w:rPr>
                <w:w w:val="110"/>
                <w:sz w:val="21"/>
                <w:lang w:val="ru-RU"/>
              </w:rPr>
              <w:t>при</w:t>
            </w:r>
          </w:p>
        </w:tc>
        <w:tc>
          <w:tcPr>
            <w:tcW w:w="2906" w:type="dxa"/>
          </w:tcPr>
          <w:p w:rsidR="002E719B" w:rsidRPr="002E719B" w:rsidRDefault="002E719B">
            <w:pPr>
              <w:pStyle w:val="TableParagraph"/>
              <w:spacing w:before="22" w:line="261" w:lineRule="auto"/>
              <w:ind w:left="104" w:right="497" w:hanging="1"/>
              <w:rPr>
                <w:sz w:val="21"/>
              </w:rPr>
            </w:pPr>
            <w:proofErr w:type="spellStart"/>
            <w:r w:rsidRPr="002E719B">
              <w:rPr>
                <w:w w:val="110"/>
                <w:sz w:val="21"/>
              </w:rPr>
              <w:t>Директор</w:t>
            </w:r>
            <w:proofErr w:type="spellEnd"/>
            <w:r w:rsidRPr="002E719B">
              <w:rPr>
                <w:w w:val="110"/>
                <w:sz w:val="21"/>
                <w:lang w:val="ru-RU"/>
              </w:rPr>
              <w:t xml:space="preserve">, </w:t>
            </w:r>
            <w:proofErr w:type="spellStart"/>
            <w:r w:rsidRPr="002E719B">
              <w:rPr>
                <w:w w:val="110"/>
                <w:sz w:val="21"/>
              </w:rPr>
              <w:t>заместители</w:t>
            </w:r>
            <w:proofErr w:type="spellEnd"/>
            <w:r w:rsidRPr="002E719B">
              <w:rPr>
                <w:w w:val="110"/>
                <w:sz w:val="21"/>
                <w:lang w:val="ru-RU"/>
              </w:rPr>
              <w:t xml:space="preserve"> </w:t>
            </w:r>
            <w:proofErr w:type="spellStart"/>
            <w:r w:rsidRPr="002E719B">
              <w:rPr>
                <w:w w:val="110"/>
                <w:sz w:val="21"/>
              </w:rPr>
              <w:t>директора</w:t>
            </w:r>
            <w:proofErr w:type="spellEnd"/>
          </w:p>
        </w:tc>
        <w:tc>
          <w:tcPr>
            <w:tcW w:w="3652" w:type="dxa"/>
          </w:tcPr>
          <w:p w:rsidR="002E719B" w:rsidRPr="002E719B" w:rsidRDefault="002E719B">
            <w:pPr>
              <w:pStyle w:val="TableParagraph"/>
              <w:spacing w:before="22" w:line="259" w:lineRule="auto"/>
              <w:ind w:left="110" w:right="527" w:firstLine="4"/>
              <w:rPr>
                <w:sz w:val="21"/>
                <w:lang w:val="ru-RU"/>
              </w:rPr>
            </w:pPr>
            <w:r w:rsidRPr="002E719B">
              <w:rPr>
                <w:w w:val="110"/>
                <w:sz w:val="21"/>
                <w:lang w:val="ru-RU"/>
              </w:rPr>
              <w:t xml:space="preserve">Соблюдение, утвержденной антикоррупционной политики </w:t>
            </w:r>
            <w:r w:rsidRPr="002E719B">
              <w:rPr>
                <w:w w:val="105"/>
                <w:sz w:val="21"/>
                <w:lang w:val="ru-RU"/>
              </w:rPr>
              <w:t>учреждения. Ознакомлениес</w:t>
            </w:r>
          </w:p>
          <w:p w:rsidR="002E719B" w:rsidRPr="002E719B" w:rsidRDefault="002E719B">
            <w:pPr>
              <w:pStyle w:val="TableParagraph"/>
              <w:spacing w:before="6" w:line="212" w:lineRule="exact"/>
              <w:ind w:left="122"/>
              <w:rPr>
                <w:sz w:val="21"/>
                <w:lang w:val="ru-RU"/>
              </w:rPr>
            </w:pPr>
            <w:r w:rsidRPr="002E719B">
              <w:rPr>
                <w:w w:val="105"/>
                <w:sz w:val="21"/>
                <w:lang w:val="ru-RU"/>
              </w:rPr>
              <w:t>нормативнымидокументами,</w:t>
            </w:r>
          </w:p>
        </w:tc>
        <w:tc>
          <w:tcPr>
            <w:tcW w:w="1575" w:type="dxa"/>
          </w:tcPr>
          <w:p w:rsidR="002E719B" w:rsidRPr="002E719B" w:rsidRDefault="002E719B">
            <w:pPr>
              <w:pStyle w:val="TableParagraph"/>
              <w:spacing w:before="27"/>
              <w:ind w:left="272"/>
              <w:rPr>
                <w:sz w:val="21"/>
              </w:rPr>
            </w:pPr>
            <w:proofErr w:type="spellStart"/>
            <w:r w:rsidRPr="002E719B">
              <w:rPr>
                <w:sz w:val="21"/>
              </w:rPr>
              <w:t>Постоянно</w:t>
            </w:r>
            <w:proofErr w:type="spellEnd"/>
          </w:p>
        </w:tc>
      </w:tr>
    </w:tbl>
    <w:p w:rsidR="00B56886" w:rsidRPr="002E719B" w:rsidRDefault="005F7AE1">
      <w:pPr>
        <w:rPr>
          <w:sz w:val="2"/>
          <w:szCs w:val="2"/>
          <w:lang w:val="ru-RU"/>
        </w:rPr>
        <w:sectPr w:rsidR="00B56886" w:rsidRPr="002E719B">
          <w:type w:val="continuous"/>
          <w:pgSz w:w="17010" w:h="12480" w:orient="landscape"/>
          <w:pgMar w:top="100" w:right="1100" w:bottom="0" w:left="1420" w:header="720" w:footer="720" w:gutter="0"/>
          <w:cols w:space="720"/>
        </w:sectPr>
      </w:pPr>
      <w:r w:rsidRPr="002E719B">
        <w:rPr>
          <w:sz w:val="2"/>
          <w:szCs w:val="2"/>
          <w:lang w:val="ru-RU"/>
        </w:rPr>
        <w:t>Я</w:t>
      </w: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  <w:lang w:val="ru-RU"/>
        </w:rPr>
      </w:pPr>
    </w:p>
    <w:p w:rsidR="006E546D" w:rsidRPr="002E719B" w:rsidRDefault="006E546D">
      <w:pPr>
        <w:pStyle w:val="a3"/>
        <w:rPr>
          <w:rFonts w:ascii="Arial"/>
          <w:sz w:val="20"/>
          <w:lang w:val="ru-RU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rPr>
          <w:rFonts w:ascii="Arial"/>
          <w:sz w:val="20"/>
        </w:rPr>
      </w:pPr>
    </w:p>
    <w:p w:rsidR="00B56886" w:rsidRPr="002E719B" w:rsidRDefault="00B56886">
      <w:pPr>
        <w:pStyle w:val="a3"/>
        <w:spacing w:before="7"/>
        <w:rPr>
          <w:rFonts w:ascii="Arial"/>
          <w:sz w:val="25"/>
        </w:rPr>
      </w:pPr>
    </w:p>
    <w:p w:rsidR="00B56886" w:rsidRPr="002E719B" w:rsidRDefault="00B56886">
      <w:pPr>
        <w:pStyle w:val="a3"/>
        <w:spacing w:before="11"/>
        <w:rPr>
          <w:rFonts w:ascii="Arial"/>
          <w:sz w:val="19"/>
        </w:rPr>
      </w:pPr>
    </w:p>
    <w:p w:rsidR="00B56886" w:rsidRPr="002E719B" w:rsidRDefault="002E719B">
      <w:pPr>
        <w:ind w:left="1475"/>
        <w:rPr>
          <w:sz w:val="18"/>
        </w:rPr>
      </w:pPr>
      <w:r w:rsidRPr="002E71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85pt;margin-top:-432.75pt;width:714.1pt;height:438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2868"/>
                    <w:gridCol w:w="2681"/>
                    <w:gridCol w:w="2930"/>
                    <w:gridCol w:w="3651"/>
                    <w:gridCol w:w="1575"/>
                  </w:tblGrid>
                  <w:tr w:rsidR="002E719B" w:rsidRPr="002E719B" w:rsidTr="00E92C8A">
                    <w:trPr>
                      <w:trHeight w:val="2641"/>
                    </w:trPr>
                    <w:tc>
                      <w:tcPr>
                        <w:tcW w:w="557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2E719B" w:rsidRPr="002E719B" w:rsidRDefault="002E719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single" w:sz="4" w:space="0" w:color="auto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2E719B" w:rsidRPr="002E719B" w:rsidRDefault="002E719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1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2E719B" w:rsidRPr="002E719B" w:rsidRDefault="002E719B" w:rsidP="006E546D">
                        <w:pPr>
                          <w:pStyle w:val="TableParagraph"/>
                          <w:spacing w:before="27" w:line="245" w:lineRule="exact"/>
                          <w:ind w:left="139" w:right="-15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 xml:space="preserve">выполнении </w:t>
                        </w: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служебных</w:t>
                        </w:r>
                        <w:proofErr w:type="gramEnd"/>
                      </w:p>
                      <w:p w:rsidR="002E719B" w:rsidRPr="002E719B" w:rsidRDefault="002E719B" w:rsidP="006E546D">
                        <w:pPr>
                          <w:pStyle w:val="TableParagraph"/>
                          <w:spacing w:line="227" w:lineRule="exact"/>
                          <w:ind w:left="141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 xml:space="preserve">обязанностей, если </w:t>
                        </w: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такая</w:t>
                        </w:r>
                        <w:proofErr w:type="gramEnd"/>
                      </w:p>
                      <w:p w:rsidR="002E719B" w:rsidRPr="002E719B" w:rsidRDefault="002E719B" w:rsidP="00554B38">
                        <w:pPr>
                          <w:pStyle w:val="TableParagraph"/>
                          <w:spacing w:line="223" w:lineRule="exact"/>
                          <w:ind w:left="140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информация не</w:t>
                        </w:r>
                      </w:p>
                      <w:p w:rsidR="002E719B" w:rsidRPr="002E719B" w:rsidRDefault="002E719B">
                        <w:pPr>
                          <w:pStyle w:val="TableParagraph"/>
                          <w:spacing w:line="228" w:lineRule="exact"/>
                          <w:ind w:left="134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подлежит официальному</w:t>
                        </w:r>
                      </w:p>
                      <w:p w:rsidR="002E719B" w:rsidRPr="002E719B" w:rsidRDefault="002E719B">
                        <w:pPr>
                          <w:pStyle w:val="TableParagraph"/>
                          <w:spacing w:before="11" w:line="252" w:lineRule="auto"/>
                          <w:ind w:left="125" w:right="227" w:firstLine="9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 xml:space="preserve">распространению. Попытка несанкционированного доступа к </w:t>
                        </w: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информационным</w:t>
                        </w:r>
                        <w:proofErr w:type="gramEnd"/>
                      </w:p>
                      <w:p w:rsidR="002E719B" w:rsidRPr="002E719B" w:rsidRDefault="002E719B" w:rsidP="00E25928">
                        <w:pPr>
                          <w:pStyle w:val="TableParagraph"/>
                          <w:spacing w:line="224" w:lineRule="exact"/>
                          <w:ind w:left="135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ресурсам.</w:t>
                        </w:r>
                      </w:p>
                    </w:tc>
                    <w:tc>
                      <w:tcPr>
                        <w:tcW w:w="2930" w:type="dxa"/>
                        <w:tcBorders>
                          <w:left w:val="single" w:sz="4" w:space="0" w:color="auto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2E719B" w:rsidRPr="002E719B" w:rsidRDefault="002E719B" w:rsidP="006E4DBB">
                        <w:pPr>
                          <w:pStyle w:val="TableParagraph"/>
                          <w:spacing w:before="8"/>
                          <w:ind w:left="36"/>
                        </w:pPr>
                        <w:r w:rsidRPr="002E719B">
                          <w:rPr>
                            <w:rFonts w:ascii="Arial"/>
                            <w:w w:val="88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3651" w:type="dxa"/>
                      </w:tcPr>
                      <w:p w:rsidR="002E719B" w:rsidRPr="002E719B" w:rsidRDefault="002E719B">
                        <w:pPr>
                          <w:pStyle w:val="TableParagraph"/>
                          <w:spacing w:before="11" w:line="260" w:lineRule="atLeast"/>
                          <w:ind w:left="130" w:right="506" w:firstLine="5"/>
                          <w:rPr>
                            <w:lang w:val="ru-RU"/>
                          </w:rPr>
                        </w:pPr>
                        <w:proofErr w:type="spellStart"/>
                        <w:r w:rsidRPr="002E719B">
                          <w:rPr>
                            <w:lang w:val="ru-RU"/>
                          </w:rPr>
                          <w:t>реглментирующими</w:t>
                        </w:r>
                        <w:proofErr w:type="spellEnd"/>
                        <w:r w:rsidRPr="002E719B">
                          <w:rPr>
                            <w:lang w:val="ru-RU"/>
                          </w:rPr>
                          <w:t xml:space="preserve"> вопросы предупреждения и противодействия коррупции </w:t>
                        </w:r>
                        <w:proofErr w:type="gramStart"/>
                        <w:r w:rsidRPr="002E719B">
                          <w:rPr>
                            <w:lang w:val="ru-RU"/>
                          </w:rPr>
                          <w:t>в</w:t>
                        </w:r>
                        <w:proofErr w:type="gramEnd"/>
                      </w:p>
                      <w:p w:rsidR="002E719B" w:rsidRPr="002E719B" w:rsidRDefault="002E719B" w:rsidP="00554B38">
                        <w:pPr>
                          <w:pStyle w:val="TableParagraph"/>
                          <w:spacing w:line="232" w:lineRule="exact"/>
                          <w:ind w:left="130"/>
                          <w:rPr>
                            <w:lang w:val="ru-RU"/>
                          </w:rPr>
                        </w:pP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учреждении</w:t>
                        </w:r>
                        <w:proofErr w:type="gramEnd"/>
                        <w:r w:rsidRPr="002E719B">
                          <w:rPr>
                            <w:w w:val="105"/>
                            <w:lang w:val="ru-RU"/>
                          </w:rPr>
                          <w:t>. Разъяснение</w:t>
                        </w:r>
                      </w:p>
                      <w:p w:rsidR="002E719B" w:rsidRPr="002E719B" w:rsidRDefault="002E719B">
                        <w:pPr>
                          <w:pStyle w:val="TableParagraph"/>
                          <w:spacing w:line="232" w:lineRule="exact"/>
                          <w:ind w:left="126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работникам о мерах</w:t>
                        </w:r>
                      </w:p>
                      <w:p w:rsidR="002E719B" w:rsidRPr="002E719B" w:rsidRDefault="002E719B" w:rsidP="00E92C8A">
                        <w:pPr>
                          <w:pStyle w:val="TableParagraph"/>
                          <w:spacing w:before="6" w:line="254" w:lineRule="auto"/>
                          <w:ind w:left="125" w:right="122" w:firstLine="1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ответственности за совершение коррупционных правонарушений.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6" w:space="0" w:color="000000"/>
                        </w:tcBorders>
                      </w:tcPr>
                      <w:p w:rsidR="002E719B" w:rsidRPr="002E719B" w:rsidRDefault="002E719B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B56886" w:rsidTr="002E719B">
                    <w:trPr>
                      <w:trHeight w:val="3436"/>
                    </w:trPr>
                    <w:tc>
                      <w:tcPr>
                        <w:tcW w:w="557" w:type="dxa"/>
                        <w:tcBorders>
                          <w:right w:val="single" w:sz="4" w:space="0" w:color="auto"/>
                        </w:tcBorders>
                      </w:tcPr>
                      <w:p w:rsidR="00B56886" w:rsidRPr="002E719B" w:rsidRDefault="00722CE1">
                        <w:pPr>
                          <w:pStyle w:val="TableParagraph"/>
                          <w:spacing w:before="31"/>
                          <w:ind w:left="256"/>
                          <w:rPr>
                            <w:rFonts w:ascii="Arial"/>
                            <w:sz w:val="20"/>
                          </w:rPr>
                        </w:pPr>
                        <w:r w:rsidRPr="002E719B">
                          <w:rPr>
                            <w:rFonts w:ascii="Arial"/>
                            <w:w w:val="10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86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56886" w:rsidRPr="002E719B" w:rsidRDefault="00722CE1">
                        <w:pPr>
                          <w:pStyle w:val="TableParagraph"/>
                          <w:spacing w:before="18" w:line="247" w:lineRule="auto"/>
                          <w:ind w:left="129" w:right="99" w:firstLine="1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Обращения юридических и физических лиц.</w:t>
                        </w:r>
                      </w:p>
                    </w:tc>
                    <w:tc>
                      <w:tcPr>
                        <w:tcW w:w="2681" w:type="dxa"/>
                        <w:tcBorders>
                          <w:left w:val="single" w:sz="4" w:space="0" w:color="auto"/>
                        </w:tcBorders>
                      </w:tcPr>
                      <w:p w:rsidR="00B56886" w:rsidRPr="002E719B" w:rsidRDefault="00722CE1">
                        <w:pPr>
                          <w:pStyle w:val="TableParagraph"/>
                          <w:spacing w:before="18" w:line="252" w:lineRule="auto"/>
                          <w:ind w:left="117" w:right="108" w:firstLine="8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Нарушение установленного порядка рассмотрения обращений граждан и юридических лиц.</w:t>
                        </w:r>
                      </w:p>
                      <w:p w:rsidR="00B56886" w:rsidRPr="002E719B" w:rsidRDefault="00722CE1">
                        <w:pPr>
                          <w:pStyle w:val="TableParagraph"/>
                          <w:spacing w:line="252" w:lineRule="auto"/>
                          <w:ind w:left="110" w:right="798" w:firstLine="7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Требование от физических и юрид</w:t>
                        </w:r>
                        <w:r w:rsidR="00EE4B08" w:rsidRPr="002E719B">
                          <w:rPr>
                            <w:w w:val="105"/>
                            <w:lang w:val="ru-RU"/>
                          </w:rPr>
                          <w:t>ически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х лиц</w:t>
                        </w:r>
                        <w:r w:rsidR="00135BE0" w:rsidRPr="002E719B">
                          <w:rPr>
                            <w:w w:val="105"/>
                            <w:lang w:val="ru-RU"/>
                          </w:rPr>
                          <w:t xml:space="preserve"> 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информации,</w:t>
                        </w:r>
                      </w:p>
                      <w:p w:rsidR="00B56886" w:rsidRPr="002E719B" w:rsidRDefault="00722CE1">
                        <w:pPr>
                          <w:pStyle w:val="TableParagraph"/>
                          <w:spacing w:line="249" w:lineRule="auto"/>
                          <w:ind w:left="105" w:firstLine="9"/>
                          <w:rPr>
                            <w:lang w:val="ru-RU"/>
                          </w:rPr>
                        </w:pP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предоставление</w:t>
                        </w:r>
                        <w:proofErr w:type="gramEnd"/>
                        <w:r w:rsidRPr="002E719B">
                          <w:rPr>
                            <w:w w:val="105"/>
                            <w:lang w:val="ru-RU"/>
                          </w:rPr>
                          <w:t xml:space="preserve"> которой не предусмотрено действующим</w:t>
                        </w:r>
                      </w:p>
                      <w:p w:rsidR="00B56886" w:rsidRPr="002E719B" w:rsidRDefault="00722CE1">
                        <w:pPr>
                          <w:pStyle w:val="TableParagraph"/>
                          <w:spacing w:line="226" w:lineRule="exact"/>
                          <w:ind w:left="112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законодательством РФ.</w:t>
                        </w:r>
                      </w:p>
                    </w:tc>
                    <w:tc>
                      <w:tcPr>
                        <w:tcW w:w="2930" w:type="dxa"/>
                      </w:tcPr>
                      <w:p w:rsidR="00B56886" w:rsidRPr="002E719B" w:rsidRDefault="00722CE1">
                        <w:pPr>
                          <w:pStyle w:val="TableParagraph"/>
                          <w:spacing w:before="18" w:line="252" w:lineRule="auto"/>
                          <w:ind w:left="141" w:firstLine="5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Директор,</w:t>
                        </w:r>
                        <w:r w:rsidR="002E719B">
                          <w:rPr>
                            <w:w w:val="105"/>
                            <w:lang w:val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2E719B">
                          <w:rPr>
                            <w:w w:val="105"/>
                            <w:lang w:val="ru-RU"/>
                          </w:rPr>
                          <w:t>заместители директора, лица</w:t>
                        </w:r>
                        <w:r w:rsidR="00EE4B08" w:rsidRPr="002E719B">
                          <w:rPr>
                            <w:w w:val="105"/>
                            <w:lang w:val="ru-RU"/>
                          </w:rPr>
                          <w:t xml:space="preserve">, 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ответственные за рассмотрение обращений.</w:t>
                        </w:r>
                      </w:p>
                    </w:tc>
                    <w:tc>
                      <w:tcPr>
                        <w:tcW w:w="3651" w:type="dxa"/>
                      </w:tcPr>
                      <w:p w:rsidR="00B56886" w:rsidRPr="002E719B" w:rsidRDefault="00722CE1" w:rsidP="005F634F">
                        <w:pPr>
                          <w:pStyle w:val="TableParagraph"/>
                          <w:spacing w:before="22" w:line="252" w:lineRule="auto"/>
                          <w:ind w:left="174" w:right="358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Разъяснительная</w:t>
                        </w:r>
                        <w:r w:rsidR="00135BE0" w:rsidRPr="002E719B">
                          <w:rPr>
                            <w:w w:val="105"/>
                            <w:lang w:val="ru-RU"/>
                          </w:rPr>
                          <w:t xml:space="preserve"> 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работа.</w:t>
                        </w:r>
                        <w:r w:rsidR="00135BE0" w:rsidRPr="002E719B">
                          <w:rPr>
                            <w:w w:val="105"/>
                            <w:lang w:val="ru-RU"/>
                          </w:rPr>
                          <w:t xml:space="preserve"> </w:t>
                        </w:r>
                        <w:r w:rsidR="005F634F" w:rsidRPr="002E719B">
                          <w:rPr>
                            <w:w w:val="105"/>
                            <w:lang w:val="ru-RU"/>
                          </w:rPr>
                          <w:t>С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 xml:space="preserve">облюдение </w:t>
                        </w: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установленного</w:t>
                        </w:r>
                        <w:proofErr w:type="gramEnd"/>
                      </w:p>
                      <w:p w:rsidR="00B56886" w:rsidRPr="002E719B" w:rsidRDefault="005F634F" w:rsidP="005F634F">
                        <w:pPr>
                          <w:pStyle w:val="TableParagraph"/>
                          <w:spacing w:line="252" w:lineRule="auto"/>
                          <w:ind w:left="174" w:right="164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п</w:t>
                        </w:r>
                        <w:r w:rsidR="00EE4B08" w:rsidRPr="002E719B">
                          <w:rPr>
                            <w:w w:val="105"/>
                            <w:lang w:val="ru-RU"/>
                          </w:rPr>
                          <w:t xml:space="preserve">орядка 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>рассмотренияобращений граждан. Контроль рассмотрения обращений.</w:t>
                        </w:r>
                      </w:p>
                      <w:p w:rsidR="005F634F" w:rsidRPr="002E719B" w:rsidRDefault="005F634F" w:rsidP="00EE4B08">
                        <w:pPr>
                          <w:pStyle w:val="TableParagraph"/>
                          <w:spacing w:line="252" w:lineRule="auto"/>
                          <w:ind w:left="174" w:right="164"/>
                          <w:jc w:val="both"/>
                          <w:rPr>
                            <w:w w:val="105"/>
                            <w:lang w:val="ru-RU"/>
                          </w:rPr>
                        </w:pPr>
                      </w:p>
                      <w:p w:rsidR="005F634F" w:rsidRPr="002E719B" w:rsidRDefault="005F634F" w:rsidP="00EE4B08">
                        <w:pPr>
                          <w:pStyle w:val="TableParagraph"/>
                          <w:spacing w:line="252" w:lineRule="auto"/>
                          <w:ind w:left="174" w:right="164"/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 w:rsidR="00B56886" w:rsidRPr="002E719B" w:rsidRDefault="00722CE1">
                        <w:pPr>
                          <w:pStyle w:val="TableParagraph"/>
                          <w:spacing w:before="22"/>
                          <w:ind w:left="275"/>
                        </w:pPr>
                        <w:proofErr w:type="spellStart"/>
                        <w:r w:rsidRPr="002E719B">
                          <w:t>Постоянно</w:t>
                        </w:r>
                        <w:proofErr w:type="spellEnd"/>
                      </w:p>
                    </w:tc>
                  </w:tr>
                  <w:tr w:rsidR="00B56886" w:rsidTr="002E719B">
                    <w:trPr>
                      <w:trHeight w:val="2638"/>
                    </w:trPr>
                    <w:tc>
                      <w:tcPr>
                        <w:tcW w:w="557" w:type="dxa"/>
                        <w:tcBorders>
                          <w:left w:val="single" w:sz="4" w:space="0" w:color="auto"/>
                        </w:tcBorders>
                      </w:tcPr>
                      <w:p w:rsidR="00B56886" w:rsidRPr="002E719B" w:rsidRDefault="00722CE1" w:rsidP="002E719B">
                        <w:pPr>
                          <w:pStyle w:val="TableParagraph"/>
                          <w:spacing w:line="223" w:lineRule="exact"/>
                          <w:ind w:left="140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2868" w:type="dxa"/>
                        <w:tcBorders>
                          <w:right w:val="single" w:sz="4" w:space="0" w:color="auto"/>
                        </w:tcBorders>
                      </w:tcPr>
                      <w:p w:rsidR="00B56886" w:rsidRPr="002E719B" w:rsidRDefault="00722CE1" w:rsidP="002E719B">
                        <w:pPr>
                          <w:pStyle w:val="TableParagraph"/>
                          <w:spacing w:line="223" w:lineRule="exact"/>
                          <w:ind w:left="140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 xml:space="preserve">Взаимоотношения </w:t>
                        </w:r>
                        <w:proofErr w:type="gramStart"/>
                        <w:r w:rsidRPr="002E719B">
                          <w:rPr>
                            <w:w w:val="105"/>
                            <w:lang w:val="ru-RU"/>
                          </w:rPr>
                          <w:t>с</w:t>
                        </w:r>
                        <w:proofErr w:type="gramEnd"/>
                      </w:p>
                      <w:p w:rsidR="00B56886" w:rsidRPr="002E719B" w:rsidRDefault="005F634F" w:rsidP="002E719B">
                        <w:pPr>
                          <w:pStyle w:val="TableParagraph"/>
                          <w:spacing w:line="223" w:lineRule="exact"/>
                          <w:ind w:left="140" w:firstLine="9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должностными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 xml:space="preserve"> лица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ми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 xml:space="preserve"> в органах власти и управления, </w:t>
                        </w:r>
                        <w:r w:rsidR="004B4580" w:rsidRPr="002E719B">
                          <w:rPr>
                            <w:w w:val="105"/>
                            <w:lang w:val="ru-RU"/>
                          </w:rPr>
                          <w:t>правоохранитель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>н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ым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>и органами и дру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г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>и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ми</w:t>
                        </w:r>
                        <w:r w:rsidR="00135BE0" w:rsidRPr="002E719B">
                          <w:rPr>
                            <w:w w:val="105"/>
                            <w:lang w:val="ru-RU"/>
                          </w:rPr>
                          <w:t xml:space="preserve"> </w:t>
                        </w:r>
                        <w:r w:rsidR="00722CE1" w:rsidRPr="002E719B">
                          <w:rPr>
                            <w:w w:val="105"/>
                            <w:lang w:val="ru-RU"/>
                          </w:rPr>
                          <w:t>организациями.</w:t>
                        </w:r>
                      </w:p>
                      <w:p w:rsidR="00B56886" w:rsidRPr="002E719B" w:rsidRDefault="00B56886" w:rsidP="002E719B">
                        <w:pPr>
                          <w:pStyle w:val="TableParagraph"/>
                          <w:spacing w:line="223" w:lineRule="exact"/>
                          <w:ind w:left="140"/>
                          <w:rPr>
                            <w:w w:val="105"/>
                            <w:lang w:val="ru-RU"/>
                          </w:rPr>
                        </w:pPr>
                      </w:p>
                      <w:p w:rsidR="00B56886" w:rsidRPr="002E719B" w:rsidRDefault="00B56886" w:rsidP="002E719B">
                        <w:pPr>
                          <w:pStyle w:val="TableParagraph"/>
                          <w:spacing w:line="223" w:lineRule="exact"/>
                          <w:ind w:left="140"/>
                          <w:rPr>
                            <w:w w:val="105"/>
                            <w:lang w:val="ru-RU"/>
                          </w:rPr>
                        </w:pPr>
                      </w:p>
                      <w:p w:rsidR="00B56886" w:rsidRPr="002E719B" w:rsidRDefault="00722CE1" w:rsidP="002E719B">
                        <w:pPr>
                          <w:pStyle w:val="TableParagraph"/>
                          <w:spacing w:line="223" w:lineRule="exact"/>
                          <w:ind w:left="140" w:right="-44"/>
                          <w:rPr>
                            <w:w w:val="105"/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681" w:type="dxa"/>
                        <w:tcBorders>
                          <w:left w:val="single" w:sz="4" w:space="0" w:color="auto"/>
                        </w:tcBorders>
                      </w:tcPr>
                      <w:p w:rsidR="00B56886" w:rsidRPr="002E719B" w:rsidRDefault="00722CE1">
                        <w:pPr>
                          <w:pStyle w:val="TableParagraph"/>
                          <w:spacing w:before="13" w:line="252" w:lineRule="auto"/>
                          <w:ind w:left="90" w:right="58" w:firstLine="9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 xml:space="preserve">Дарение подарков и оказание не служебных услуг должностным </w:t>
                        </w:r>
                        <w:r w:rsidR="005F634F" w:rsidRPr="002E719B">
                          <w:rPr>
                            <w:w w:val="105"/>
                            <w:lang w:val="ru-RU"/>
                          </w:rPr>
                          <w:t>лиц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ам в органах власти и управления, правоохранительных органах и различных организациях, за исключением</w:t>
                        </w:r>
                      </w:p>
                      <w:p w:rsidR="00B56886" w:rsidRPr="002E719B" w:rsidRDefault="00135BE0" w:rsidP="005F634F">
                        <w:pPr>
                          <w:pStyle w:val="TableParagraph"/>
                          <w:spacing w:line="215" w:lineRule="exact"/>
                          <w:ind w:left="90"/>
                        </w:pPr>
                        <w:r w:rsidRPr="002E719B">
                          <w:rPr>
                            <w:lang w:val="ru-RU"/>
                          </w:rPr>
                          <w:t>с</w:t>
                        </w:r>
                        <w:proofErr w:type="spellStart"/>
                        <w:r w:rsidR="00722CE1" w:rsidRPr="002E719B">
                          <w:t>имволических</w:t>
                        </w:r>
                        <w:proofErr w:type="spellEnd"/>
                        <w:r w:rsidRPr="002E719B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="005F634F" w:rsidRPr="002E719B">
                          <w:rPr>
                            <w:lang w:val="ru-RU"/>
                          </w:rPr>
                          <w:t>зн</w:t>
                        </w:r>
                        <w:r w:rsidR="00722CE1" w:rsidRPr="002E719B">
                          <w:t>аков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:rsidR="00B56886" w:rsidRPr="002E719B" w:rsidRDefault="00722CE1" w:rsidP="00135BE0">
                        <w:pPr>
                          <w:pStyle w:val="TableParagraph"/>
                          <w:spacing w:before="13" w:line="252" w:lineRule="auto"/>
                          <w:ind w:left="121" w:firstLine="11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Директор, заместители директора, работ</w:t>
                        </w:r>
                        <w:r w:rsidR="005F634F" w:rsidRPr="002E719B">
                          <w:rPr>
                            <w:w w:val="105"/>
                            <w:lang w:val="ru-RU"/>
                          </w:rPr>
                          <w:t>ни</w:t>
                        </w:r>
                        <w:r w:rsidR="00135BE0" w:rsidRPr="002E719B">
                          <w:rPr>
                            <w:w w:val="105"/>
                            <w:lang w:val="ru-RU"/>
                          </w:rPr>
                          <w:t>ки учреждения.</w:t>
                        </w:r>
                      </w:p>
                    </w:tc>
                    <w:tc>
                      <w:tcPr>
                        <w:tcW w:w="3651" w:type="dxa"/>
                      </w:tcPr>
                      <w:p w:rsidR="00B56886" w:rsidRPr="002E719B" w:rsidRDefault="00722CE1" w:rsidP="005F634F">
                        <w:pPr>
                          <w:pStyle w:val="TableParagraph"/>
                          <w:spacing w:before="18" w:line="252" w:lineRule="auto"/>
                          <w:ind w:left="105" w:right="527" w:firstLine="7"/>
                          <w:rPr>
                            <w:lang w:val="ru-RU"/>
                          </w:rPr>
                        </w:pPr>
                        <w:r w:rsidRPr="002E719B">
                          <w:rPr>
                            <w:w w:val="105"/>
                            <w:lang w:val="ru-RU"/>
                          </w:rPr>
                          <w:t>Соблюдение утвержде</w:t>
                        </w:r>
                        <w:r w:rsidR="005F634F" w:rsidRPr="002E719B">
                          <w:rPr>
                            <w:w w:val="105"/>
                            <w:lang w:val="ru-RU"/>
                          </w:rPr>
                          <w:t>нно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 xml:space="preserve">й </w:t>
                        </w:r>
                        <w:r w:rsidR="005F634F" w:rsidRPr="002E719B">
                          <w:rPr>
                            <w:lang w:val="ru-RU"/>
                          </w:rPr>
                          <w:t>антикоррупционной</w:t>
                        </w:r>
                        <w:r w:rsidRPr="002E719B">
                          <w:rPr>
                            <w:lang w:val="ru-RU"/>
                          </w:rPr>
                          <w:t xml:space="preserve"> политики </w:t>
                        </w:r>
                        <w:r w:rsidR="005F634F" w:rsidRPr="002E719B">
                          <w:rPr>
                            <w:w w:val="105"/>
                            <w:lang w:val="ru-RU"/>
                          </w:rPr>
                          <w:t>учреждения. Ознакомление с норма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 xml:space="preserve">тивными </w:t>
                        </w:r>
                        <w:r w:rsidRPr="002E719B">
                          <w:rPr>
                            <w:lang w:val="ru-RU"/>
                          </w:rPr>
                          <w:t>документами</w:t>
                        </w:r>
                        <w:r w:rsidR="005F634F" w:rsidRPr="002E719B">
                          <w:rPr>
                            <w:lang w:val="ru-RU"/>
                          </w:rPr>
                          <w:t>,</w:t>
                        </w:r>
                        <w:r w:rsidR="00135BE0" w:rsidRPr="002E719B">
                          <w:rPr>
                            <w:lang w:val="ru-RU"/>
                          </w:rPr>
                          <w:t xml:space="preserve"> </w:t>
                        </w:r>
                        <w:r w:rsidRPr="002E719B">
                          <w:rPr>
                            <w:lang w:val="ru-RU"/>
                          </w:rPr>
                          <w:t>регламентирующими во</w:t>
                        </w:r>
                        <w:r w:rsidR="005F634F" w:rsidRPr="002E719B">
                          <w:rPr>
                            <w:lang w:val="ru-RU"/>
                          </w:rPr>
                          <w:t>про</w:t>
                        </w:r>
                        <w:r w:rsidRPr="002E719B">
                          <w:rPr>
                            <w:lang w:val="ru-RU"/>
                          </w:rPr>
                          <w:t xml:space="preserve">сы </w:t>
                        </w:r>
                        <w:r w:rsidRPr="002E719B">
                          <w:rPr>
                            <w:w w:val="105"/>
                            <w:lang w:val="ru-RU"/>
                          </w:rPr>
                          <w:t>предупреждения и противодействия коррупции в учреждении.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B56886" w:rsidRPr="002E719B" w:rsidRDefault="00722CE1">
                        <w:pPr>
                          <w:pStyle w:val="TableParagraph"/>
                          <w:spacing w:before="22"/>
                          <w:ind w:left="271"/>
                        </w:pPr>
                        <w:proofErr w:type="spellStart"/>
                        <w:r w:rsidRPr="002E719B">
                          <w:t>Постоянно</w:t>
                        </w:r>
                        <w:proofErr w:type="spellEnd"/>
                      </w:p>
                    </w:tc>
                  </w:tr>
                </w:tbl>
                <w:p w:rsidR="00B56886" w:rsidRDefault="00B5688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2CE1" w:rsidRPr="002E719B">
        <w:rPr>
          <w:w w:val="106"/>
          <w:sz w:val="18"/>
        </w:rPr>
        <w:t>'</w:t>
      </w:r>
    </w:p>
    <w:p w:rsidR="00B56886" w:rsidRPr="002E719B" w:rsidRDefault="00B56886">
      <w:pPr>
        <w:rPr>
          <w:sz w:val="18"/>
        </w:rPr>
        <w:sectPr w:rsidR="00B56886" w:rsidRPr="002E719B">
          <w:pgSz w:w="16960" w:h="12430" w:orient="landscape"/>
          <w:pgMar w:top="220" w:right="1080" w:bottom="0" w:left="1" w:header="720" w:footer="720" w:gutter="0"/>
          <w:cols w:space="720"/>
        </w:sectPr>
      </w:pPr>
    </w:p>
    <w:p w:rsidR="00B56886" w:rsidRPr="002E719B" w:rsidRDefault="00722CE1">
      <w:pPr>
        <w:spacing w:before="65"/>
        <w:ind w:left="-21"/>
        <w:rPr>
          <w:sz w:val="25"/>
        </w:rPr>
      </w:pPr>
      <w:r w:rsidRPr="002E719B">
        <w:rPr>
          <w:w w:val="88"/>
          <w:sz w:val="25"/>
        </w:rPr>
        <w:lastRenderedPageBreak/>
        <w:t>[</w:t>
      </w:r>
    </w:p>
    <w:p w:rsidR="00B56886" w:rsidRPr="002E719B" w:rsidRDefault="00B56886">
      <w:pPr>
        <w:rPr>
          <w:sz w:val="20"/>
        </w:rPr>
      </w:pPr>
    </w:p>
    <w:p w:rsidR="00B56886" w:rsidRPr="002E719B" w:rsidRDefault="00B56886">
      <w:pPr>
        <w:rPr>
          <w:sz w:val="20"/>
        </w:rPr>
      </w:pPr>
    </w:p>
    <w:p w:rsidR="00B56886" w:rsidRPr="002E719B" w:rsidRDefault="00B56886">
      <w:pPr>
        <w:rPr>
          <w:sz w:val="20"/>
          <w:lang w:val="ru-RU"/>
        </w:rPr>
      </w:pPr>
    </w:p>
    <w:p w:rsidR="00B56886" w:rsidRPr="002E719B" w:rsidRDefault="00B56886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-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70"/>
        <w:gridCol w:w="2702"/>
        <w:gridCol w:w="2899"/>
        <w:gridCol w:w="3658"/>
        <w:gridCol w:w="1577"/>
      </w:tblGrid>
      <w:tr w:rsidR="002E719B" w:rsidRPr="002E719B" w:rsidTr="002E719B">
        <w:trPr>
          <w:trHeight w:val="552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before="23"/>
              <w:ind w:left="47"/>
              <w:jc w:val="center"/>
              <w:rPr>
                <w:w w:val="98"/>
                <w:sz w:val="23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before="13" w:line="252" w:lineRule="auto"/>
              <w:ind w:left="137" w:hanging="1"/>
            </w:pPr>
            <w:proofErr w:type="spellStart"/>
            <w:proofErr w:type="gramStart"/>
            <w:r w:rsidRPr="002E719B">
              <w:t>внимания</w:t>
            </w:r>
            <w:proofErr w:type="spellEnd"/>
            <w:proofErr w:type="gramEnd"/>
            <w:r w:rsidRPr="002E719B">
              <w:t xml:space="preserve">, </w:t>
            </w:r>
            <w:proofErr w:type="spellStart"/>
            <w:r w:rsidRPr="002E719B">
              <w:t>протокольных</w:t>
            </w:r>
            <w:proofErr w:type="spellEnd"/>
            <w:r w:rsidRPr="002E719B">
              <w:rPr>
                <w:lang w:val="ru-RU"/>
              </w:rPr>
              <w:t xml:space="preserve"> </w:t>
            </w:r>
            <w:proofErr w:type="spellStart"/>
            <w:r w:rsidRPr="002E719B">
              <w:rPr>
                <w:w w:val="105"/>
              </w:rPr>
              <w:t>мероприятий</w:t>
            </w:r>
            <w:proofErr w:type="spellEnd"/>
            <w:r w:rsidRPr="002E719B">
              <w:rPr>
                <w:w w:val="105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19B" w:rsidRPr="002E719B" w:rsidRDefault="002E719B" w:rsidP="002E719B">
            <w:pPr>
              <w:pStyle w:val="TableParagraph"/>
              <w:shd w:val="clear" w:color="auto" w:fill="FFFFFF" w:themeFill="background1"/>
              <w:tabs>
                <w:tab w:val="left" w:pos="1892"/>
              </w:tabs>
              <w:spacing w:line="239" w:lineRule="exact"/>
              <w:rPr>
                <w:lang w:val="ru-RU"/>
              </w:rPr>
            </w:pP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rPr>
                <w:lang w:val="ru-RU"/>
              </w:rPr>
            </w:pPr>
          </w:p>
        </w:tc>
        <w:tc>
          <w:tcPr>
            <w:tcW w:w="1577" w:type="dxa"/>
            <w:tcBorders>
              <w:bottom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rPr>
                <w:lang w:val="ru-RU"/>
              </w:rPr>
            </w:pPr>
          </w:p>
        </w:tc>
      </w:tr>
      <w:tr w:rsidR="002E719B" w:rsidRPr="002E719B" w:rsidTr="002E719B">
        <w:trPr>
          <w:trHeight w:val="3375"/>
        </w:trPr>
        <w:tc>
          <w:tcPr>
            <w:tcW w:w="534" w:type="dxa"/>
            <w:tcBorders>
              <w:top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before="23"/>
              <w:ind w:left="47"/>
              <w:jc w:val="center"/>
              <w:rPr>
                <w:w w:val="98"/>
                <w:sz w:val="23"/>
              </w:rPr>
            </w:pPr>
            <w:r w:rsidRPr="002E719B">
              <w:rPr>
                <w:w w:val="98"/>
                <w:sz w:val="23"/>
              </w:rPr>
              <w:t>6</w:t>
            </w:r>
          </w:p>
        </w:tc>
        <w:tc>
          <w:tcPr>
            <w:tcW w:w="2870" w:type="dxa"/>
            <w:tcBorders>
              <w:top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line="218" w:lineRule="exact"/>
              <w:ind w:left="148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 xml:space="preserve">Принятие решений </w:t>
            </w:r>
            <w:proofErr w:type="gramStart"/>
            <w:r w:rsidRPr="002E719B">
              <w:rPr>
                <w:w w:val="105"/>
                <w:lang w:val="ru-RU"/>
              </w:rPr>
              <w:t>об</w:t>
            </w:r>
            <w:proofErr w:type="gramEnd"/>
          </w:p>
          <w:p w:rsidR="002E719B" w:rsidRPr="002E719B" w:rsidRDefault="002E719B" w:rsidP="002E719B">
            <w:pPr>
              <w:pStyle w:val="TableParagraph"/>
              <w:spacing w:before="6" w:line="254" w:lineRule="auto"/>
              <w:ind w:left="131" w:right="214" w:firstLine="12"/>
              <w:rPr>
                <w:lang w:val="ru-RU"/>
              </w:rPr>
            </w:pPr>
            <w:proofErr w:type="gramStart"/>
            <w:r w:rsidRPr="002E719B">
              <w:rPr>
                <w:w w:val="105"/>
                <w:lang w:val="ru-RU"/>
              </w:rPr>
              <w:t>использовании</w:t>
            </w:r>
            <w:proofErr w:type="gramEnd"/>
            <w:r w:rsidRPr="002E719B">
              <w:rPr>
                <w:w w:val="105"/>
                <w:lang w:val="ru-RU"/>
              </w:rPr>
              <w:t xml:space="preserve"> бюджетных средств и средств, от приносящей доход деятельности.</w:t>
            </w:r>
          </w:p>
        </w:tc>
        <w:tc>
          <w:tcPr>
            <w:tcW w:w="2702" w:type="dxa"/>
            <w:tcBorders>
              <w:top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line="213" w:lineRule="exact"/>
              <w:ind w:left="134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Нецелевое</w:t>
            </w:r>
          </w:p>
          <w:p w:rsidR="002E719B" w:rsidRPr="002E719B" w:rsidRDefault="002E719B" w:rsidP="002E719B">
            <w:pPr>
              <w:pStyle w:val="TableParagraph"/>
              <w:spacing w:before="11" w:line="252" w:lineRule="auto"/>
              <w:ind w:left="124" w:firstLine="8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использование бюджетных средств и средств, от приносящей доход деятельности.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2E719B" w:rsidRPr="002E719B" w:rsidRDefault="002E719B" w:rsidP="002E719B">
            <w:pPr>
              <w:pStyle w:val="TableParagraph"/>
              <w:spacing w:line="205" w:lineRule="exact"/>
              <w:ind w:left="124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Директор,</w:t>
            </w:r>
            <w:r>
              <w:rPr>
                <w:w w:val="105"/>
                <w:lang w:val="ru-RU"/>
              </w:rPr>
              <w:t xml:space="preserve"> </w:t>
            </w:r>
            <w:r w:rsidRPr="002E719B">
              <w:rPr>
                <w:w w:val="105"/>
                <w:lang w:val="ru-RU"/>
              </w:rPr>
              <w:t>заместители</w:t>
            </w:r>
          </w:p>
          <w:p w:rsidR="002E719B" w:rsidRPr="002E719B" w:rsidRDefault="002E719B" w:rsidP="002E719B">
            <w:pPr>
              <w:pStyle w:val="TableParagraph"/>
              <w:spacing w:before="12" w:line="254" w:lineRule="auto"/>
              <w:ind w:left="119" w:right="274"/>
              <w:rPr>
                <w:sz w:val="2"/>
                <w:szCs w:val="2"/>
                <w:lang w:val="ru-RU"/>
              </w:rPr>
            </w:pPr>
            <w:r w:rsidRPr="002E719B">
              <w:rPr>
                <w:w w:val="105"/>
                <w:lang w:val="ru-RU"/>
              </w:rPr>
              <w:t>директора, начальник планово-экономического отдела</w:t>
            </w: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line="208" w:lineRule="exact"/>
              <w:ind w:left="122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Привлечение к принятию решений</w:t>
            </w:r>
          </w:p>
          <w:p w:rsidR="002E719B" w:rsidRPr="002E719B" w:rsidRDefault="002E719B" w:rsidP="002E719B">
            <w:pPr>
              <w:pStyle w:val="TableParagraph"/>
              <w:spacing w:before="11" w:line="252" w:lineRule="auto"/>
              <w:ind w:left="113" w:right="99" w:firstLine="8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1577" w:type="dxa"/>
            <w:tcBorders>
              <w:top w:val="single" w:sz="2" w:space="0" w:color="000000"/>
            </w:tcBorders>
          </w:tcPr>
          <w:p w:rsidR="002E719B" w:rsidRPr="002E719B" w:rsidRDefault="002E719B" w:rsidP="002E719B">
            <w:pPr>
              <w:pStyle w:val="TableParagraph"/>
              <w:spacing w:before="18" w:line="236" w:lineRule="exact"/>
              <w:ind w:left="271"/>
            </w:pPr>
            <w:proofErr w:type="spellStart"/>
            <w:r w:rsidRPr="002E719B">
              <w:t>Постоянно</w:t>
            </w:r>
            <w:proofErr w:type="spellEnd"/>
          </w:p>
          <w:p w:rsidR="002E719B" w:rsidRPr="002E719B" w:rsidRDefault="002E719B" w:rsidP="002E719B">
            <w:pPr>
              <w:pStyle w:val="TableParagraph"/>
              <w:spacing w:line="204" w:lineRule="exact"/>
              <w:ind w:left="271"/>
            </w:pPr>
          </w:p>
        </w:tc>
      </w:tr>
      <w:tr w:rsidR="002E719B" w:rsidRPr="002E719B" w:rsidTr="002E719B">
        <w:trPr>
          <w:trHeight w:val="3178"/>
        </w:trPr>
        <w:tc>
          <w:tcPr>
            <w:tcW w:w="534" w:type="dxa"/>
          </w:tcPr>
          <w:p w:rsidR="002E719B" w:rsidRPr="002E719B" w:rsidRDefault="002E719B" w:rsidP="002E719B">
            <w:pPr>
              <w:pStyle w:val="TableParagraph"/>
              <w:spacing w:before="23"/>
              <w:ind w:left="47"/>
              <w:jc w:val="center"/>
              <w:rPr>
                <w:sz w:val="23"/>
              </w:rPr>
            </w:pPr>
            <w:r w:rsidRPr="002E719B">
              <w:rPr>
                <w:w w:val="98"/>
                <w:sz w:val="23"/>
              </w:rPr>
              <w:t>7</w:t>
            </w:r>
          </w:p>
        </w:tc>
        <w:tc>
          <w:tcPr>
            <w:tcW w:w="2870" w:type="dxa"/>
          </w:tcPr>
          <w:p w:rsidR="002E719B" w:rsidRPr="002E719B" w:rsidRDefault="002E719B" w:rsidP="002E719B">
            <w:pPr>
              <w:pStyle w:val="TableParagraph"/>
              <w:spacing w:before="27" w:line="249" w:lineRule="auto"/>
              <w:ind w:left="109" w:right="214" w:firstLine="6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 xml:space="preserve">Регистрация </w:t>
            </w:r>
            <w:r w:rsidRPr="002E719B">
              <w:rPr>
                <w:lang w:val="ru-RU"/>
              </w:rPr>
              <w:t xml:space="preserve">материальных ценностей </w:t>
            </w:r>
            <w:r w:rsidRPr="002E719B">
              <w:rPr>
                <w:w w:val="105"/>
                <w:lang w:val="ru-RU"/>
              </w:rPr>
              <w:t>и ведение баз данных материальных ценностей</w:t>
            </w:r>
          </w:p>
        </w:tc>
        <w:tc>
          <w:tcPr>
            <w:tcW w:w="2702" w:type="dxa"/>
          </w:tcPr>
          <w:p w:rsidR="002E719B" w:rsidRPr="002E719B" w:rsidRDefault="002E719B" w:rsidP="002E719B">
            <w:pPr>
              <w:pStyle w:val="TableParagraph"/>
              <w:spacing w:before="22" w:line="252" w:lineRule="auto"/>
              <w:ind w:left="100" w:right="120" w:firstLine="9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</w:t>
            </w:r>
          </w:p>
          <w:p w:rsidR="002E719B" w:rsidRPr="002E719B" w:rsidRDefault="002E719B" w:rsidP="002E719B">
            <w:pPr>
              <w:pStyle w:val="TableParagraph"/>
              <w:spacing w:line="213" w:lineRule="exact"/>
              <w:ind w:left="96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сохранения имущества</w:t>
            </w:r>
          </w:p>
        </w:tc>
        <w:tc>
          <w:tcPr>
            <w:tcW w:w="2899" w:type="dxa"/>
          </w:tcPr>
          <w:p w:rsidR="002E719B" w:rsidRPr="002E719B" w:rsidRDefault="002E719B" w:rsidP="002E719B">
            <w:pPr>
              <w:pStyle w:val="TableParagraph"/>
              <w:spacing w:before="22" w:line="252" w:lineRule="auto"/>
              <w:ind w:left="108" w:right="274" w:firstLine="10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Начальник планово- экономического отдела работники планово- экономического отдела, материально ответственные лица</w:t>
            </w: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2E719B" w:rsidRPr="002E719B" w:rsidRDefault="002E719B" w:rsidP="002E719B">
            <w:pPr>
              <w:pStyle w:val="TableParagraph"/>
              <w:spacing w:before="18" w:line="252" w:lineRule="auto"/>
              <w:ind w:left="117" w:firstLine="1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 xml:space="preserve">Организация работы по </w:t>
            </w:r>
            <w:proofErr w:type="gramStart"/>
            <w:r w:rsidRPr="002E719B">
              <w:rPr>
                <w:w w:val="105"/>
                <w:lang w:val="ru-RU"/>
              </w:rPr>
              <w:t>контролю за</w:t>
            </w:r>
            <w:proofErr w:type="gramEnd"/>
            <w:r w:rsidRPr="002E719B">
              <w:rPr>
                <w:w w:val="105"/>
                <w:lang w:val="ru-RU"/>
              </w:rPr>
              <w:t xml:space="preserve"> деятельностью структурных подразделений с участием представителей иных структурных подразделений учреждения.</w:t>
            </w:r>
          </w:p>
          <w:p w:rsidR="002E719B" w:rsidRPr="002E719B" w:rsidRDefault="002E719B" w:rsidP="002E719B">
            <w:pPr>
              <w:pStyle w:val="TableParagraph"/>
              <w:spacing w:line="252" w:lineRule="auto"/>
              <w:ind w:left="111" w:right="266" w:firstLine="12"/>
              <w:rPr>
                <w:lang w:val="ru-RU"/>
              </w:rPr>
            </w:pPr>
            <w:r w:rsidRPr="002E719B">
              <w:rPr>
                <w:w w:val="105"/>
                <w:lang w:val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2E719B" w:rsidRPr="002E719B" w:rsidRDefault="002E719B" w:rsidP="002E719B">
            <w:pPr>
              <w:pStyle w:val="TableParagraph"/>
              <w:spacing w:before="18" w:line="236" w:lineRule="exact"/>
              <w:ind w:left="271"/>
            </w:pPr>
            <w:proofErr w:type="spellStart"/>
            <w:r w:rsidRPr="002E719B">
              <w:t>Постоянно</w:t>
            </w:r>
            <w:proofErr w:type="spellEnd"/>
          </w:p>
          <w:p w:rsidR="002E719B" w:rsidRPr="002E719B" w:rsidRDefault="002E719B" w:rsidP="002E719B">
            <w:pPr>
              <w:pStyle w:val="TableParagraph"/>
              <w:spacing w:line="455" w:lineRule="exact"/>
              <w:ind w:left="297"/>
              <w:jc w:val="center"/>
              <w:rPr>
                <w:rFonts w:ascii="Arial"/>
                <w:sz w:val="41"/>
                <w:lang w:val="ru-RU"/>
              </w:rPr>
            </w:pPr>
          </w:p>
        </w:tc>
      </w:tr>
    </w:tbl>
    <w:p w:rsidR="00B56886" w:rsidRPr="002E719B" w:rsidRDefault="00B56886">
      <w:pPr>
        <w:spacing w:before="7" w:after="1"/>
        <w:rPr>
          <w:sz w:val="25"/>
        </w:rPr>
      </w:pPr>
    </w:p>
    <w:p w:rsidR="002E719B" w:rsidRDefault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2E719B" w:rsidRDefault="002E719B" w:rsidP="002E719B">
      <w:pPr>
        <w:rPr>
          <w:sz w:val="2"/>
          <w:szCs w:val="2"/>
          <w:lang w:val="ru-RU"/>
        </w:rPr>
      </w:pPr>
    </w:p>
    <w:p w:rsidR="002E719B" w:rsidRPr="002E719B" w:rsidRDefault="002E719B" w:rsidP="002E719B">
      <w:pPr>
        <w:rPr>
          <w:sz w:val="2"/>
          <w:szCs w:val="2"/>
          <w:lang w:val="ru-RU"/>
        </w:rPr>
      </w:pPr>
    </w:p>
    <w:p w:rsidR="00722CE1" w:rsidRPr="002E719B" w:rsidRDefault="002E719B" w:rsidP="002E719B">
      <w:pPr>
        <w:tabs>
          <w:tab w:val="left" w:pos="4863"/>
        </w:tabs>
        <w:rPr>
          <w:lang w:val="ru-RU"/>
        </w:rPr>
      </w:pPr>
      <w:r>
        <w:rPr>
          <w:sz w:val="2"/>
          <w:szCs w:val="2"/>
          <w:lang w:val="ru-RU"/>
        </w:rPr>
        <w:tab/>
      </w:r>
    </w:p>
    <w:sectPr w:rsidR="00722CE1" w:rsidRPr="002E719B" w:rsidSect="0017034B">
      <w:pgSz w:w="17000" w:h="12480" w:orient="landscape"/>
      <w:pgMar w:top="200" w:right="104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6886"/>
    <w:rsid w:val="00090A57"/>
    <w:rsid w:val="000B0FC6"/>
    <w:rsid w:val="000E5005"/>
    <w:rsid w:val="00135BE0"/>
    <w:rsid w:val="0017034B"/>
    <w:rsid w:val="002E719B"/>
    <w:rsid w:val="004B4580"/>
    <w:rsid w:val="00554B38"/>
    <w:rsid w:val="00593DBB"/>
    <w:rsid w:val="005F634F"/>
    <w:rsid w:val="005F7AE1"/>
    <w:rsid w:val="006357E2"/>
    <w:rsid w:val="0064651F"/>
    <w:rsid w:val="006E546D"/>
    <w:rsid w:val="00722CE1"/>
    <w:rsid w:val="00B56886"/>
    <w:rsid w:val="00E160C6"/>
    <w:rsid w:val="00E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3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34B"/>
    <w:rPr>
      <w:b/>
      <w:bCs/>
    </w:rPr>
  </w:style>
  <w:style w:type="paragraph" w:styleId="a4">
    <w:name w:val="List Paragraph"/>
    <w:basedOn w:val="a"/>
    <w:uiPriority w:val="1"/>
    <w:qFormat/>
    <w:rsid w:val="0017034B"/>
  </w:style>
  <w:style w:type="paragraph" w:customStyle="1" w:styleId="TableParagraph">
    <w:name w:val="Table Paragraph"/>
    <w:basedOn w:val="a"/>
    <w:uiPriority w:val="1"/>
    <w:qFormat/>
    <w:rsid w:val="0017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RePack by Diakov</cp:lastModifiedBy>
  <cp:revision>8</cp:revision>
  <cp:lastPrinted>2021-12-08T07:35:00Z</cp:lastPrinted>
  <dcterms:created xsi:type="dcterms:W3CDTF">2021-12-07T11:29:00Z</dcterms:created>
  <dcterms:modified xsi:type="dcterms:W3CDTF">2022-03-28T07:03:00Z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