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rPr>
          <w:sz w:val="20"/>
        </w:rPr>
      </w:pPr>
    </w:p>
    <w:p w:rsidR="003A78F1" w:rsidRDefault="003A78F1">
      <w:pPr>
        <w:pStyle w:val="a3"/>
        <w:spacing w:before="1"/>
        <w:rPr>
          <w:sz w:val="23"/>
        </w:rPr>
      </w:pPr>
    </w:p>
    <w:p w:rsidR="00F707EB" w:rsidRPr="00F707EB" w:rsidRDefault="00F707EB" w:rsidP="00F707EB">
      <w:pPr>
        <w:jc w:val="right"/>
        <w:rPr>
          <w:sz w:val="24"/>
          <w:szCs w:val="24"/>
          <w:lang w:val="ru-RU"/>
        </w:rPr>
      </w:pPr>
      <w:r w:rsidRPr="00F707EB">
        <w:rPr>
          <w:sz w:val="24"/>
          <w:szCs w:val="24"/>
          <w:lang w:val="ru-RU"/>
        </w:rPr>
        <w:t>УТВЕРЖДЕНО:</w:t>
      </w:r>
    </w:p>
    <w:p w:rsidR="00F707EB" w:rsidRDefault="00F707EB" w:rsidP="00F707EB">
      <w:pPr>
        <w:jc w:val="right"/>
        <w:rPr>
          <w:sz w:val="24"/>
          <w:szCs w:val="24"/>
          <w:lang w:val="ru-RU"/>
        </w:rPr>
      </w:pPr>
      <w:r w:rsidRPr="00F707EB">
        <w:rPr>
          <w:sz w:val="24"/>
          <w:szCs w:val="24"/>
          <w:lang w:val="ru-RU"/>
        </w:rPr>
        <w:t>При</w:t>
      </w:r>
      <w:r w:rsidR="00430667">
        <w:rPr>
          <w:sz w:val="24"/>
          <w:szCs w:val="24"/>
          <w:lang w:val="ru-RU"/>
        </w:rPr>
        <w:t xml:space="preserve">казом ГАУК </w:t>
      </w:r>
      <w:proofErr w:type="gramStart"/>
      <w:r w:rsidR="00430667">
        <w:rPr>
          <w:sz w:val="24"/>
          <w:szCs w:val="24"/>
          <w:lang w:val="ru-RU"/>
        </w:rPr>
        <w:t>КО</w:t>
      </w:r>
      <w:proofErr w:type="gramEnd"/>
      <w:r w:rsidR="00430667">
        <w:rPr>
          <w:sz w:val="24"/>
          <w:szCs w:val="24"/>
          <w:lang w:val="ru-RU"/>
        </w:rPr>
        <w:t xml:space="preserve"> «Центр Наследия»</w:t>
      </w:r>
    </w:p>
    <w:p w:rsidR="00F707EB" w:rsidRPr="00F707EB" w:rsidRDefault="0016077F" w:rsidP="00F707E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27-од от 30.12.20</w:t>
      </w:r>
      <w:bookmarkStart w:id="0" w:name="_GoBack"/>
      <w:bookmarkEnd w:id="0"/>
      <w:r>
        <w:rPr>
          <w:sz w:val="24"/>
          <w:szCs w:val="24"/>
          <w:lang w:val="ru-RU"/>
        </w:rPr>
        <w:t>19</w:t>
      </w:r>
    </w:p>
    <w:p w:rsidR="003A78F1" w:rsidRDefault="003A78F1">
      <w:pPr>
        <w:pStyle w:val="a3"/>
        <w:rPr>
          <w:sz w:val="26"/>
          <w:lang w:val="ru-RU"/>
        </w:rPr>
      </w:pPr>
    </w:p>
    <w:p w:rsidR="00F707EB" w:rsidRDefault="00F707EB">
      <w:pPr>
        <w:pStyle w:val="a3"/>
        <w:rPr>
          <w:sz w:val="26"/>
          <w:lang w:val="ru-RU"/>
        </w:rPr>
      </w:pPr>
    </w:p>
    <w:p w:rsidR="00F707EB" w:rsidRPr="00F707EB" w:rsidRDefault="00F707EB">
      <w:pPr>
        <w:pStyle w:val="a3"/>
        <w:rPr>
          <w:sz w:val="26"/>
          <w:lang w:val="ru-RU"/>
        </w:rPr>
      </w:pPr>
    </w:p>
    <w:p w:rsidR="003A78F1" w:rsidRDefault="003A78F1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Default="0023729F">
      <w:pPr>
        <w:pStyle w:val="a3"/>
        <w:rPr>
          <w:sz w:val="26"/>
          <w:lang w:val="ru-RU"/>
        </w:rPr>
      </w:pPr>
    </w:p>
    <w:p w:rsidR="0023729F" w:rsidRPr="00F707EB" w:rsidRDefault="0023729F">
      <w:pPr>
        <w:pStyle w:val="a3"/>
        <w:rPr>
          <w:sz w:val="26"/>
          <w:lang w:val="ru-RU"/>
        </w:rPr>
      </w:pPr>
    </w:p>
    <w:p w:rsidR="00F707EB" w:rsidRDefault="009C0C27" w:rsidP="00F707E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</w:t>
      </w:r>
    </w:p>
    <w:p w:rsidR="009C0C27" w:rsidRPr="00F707EB" w:rsidRDefault="009C0C27" w:rsidP="00F707E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КОНФЛИКТЕ ИНТЕРЕСОВ</w:t>
      </w:r>
    </w:p>
    <w:p w:rsidR="009C0C27" w:rsidRDefault="00F707EB" w:rsidP="00F707EB">
      <w:pPr>
        <w:jc w:val="center"/>
        <w:rPr>
          <w:sz w:val="24"/>
          <w:szCs w:val="24"/>
          <w:lang w:val="ru-RU"/>
        </w:rPr>
      </w:pPr>
      <w:r w:rsidRPr="00F707EB">
        <w:rPr>
          <w:sz w:val="24"/>
          <w:szCs w:val="24"/>
          <w:lang w:val="ru-RU"/>
        </w:rPr>
        <w:t xml:space="preserve">государственного автономного учреждения культуры Калужской области </w:t>
      </w:r>
    </w:p>
    <w:p w:rsidR="00F707EB" w:rsidRPr="00F707EB" w:rsidRDefault="00F707EB" w:rsidP="00F707EB">
      <w:pPr>
        <w:jc w:val="center"/>
        <w:rPr>
          <w:sz w:val="24"/>
          <w:szCs w:val="24"/>
          <w:lang w:val="ru-RU"/>
        </w:rPr>
      </w:pPr>
      <w:r w:rsidRPr="00F707EB">
        <w:rPr>
          <w:sz w:val="24"/>
          <w:szCs w:val="24"/>
          <w:lang w:val="ru-RU"/>
        </w:rPr>
        <w:t>«Научно-производственный центр по сохранению и использованию объектов культурного наследия»</w:t>
      </w: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sz w:val="26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rPr>
          <w:b/>
          <w:sz w:val="28"/>
          <w:lang w:val="ru-RU"/>
        </w:rPr>
      </w:pPr>
    </w:p>
    <w:p w:rsidR="003A78F1" w:rsidRPr="00F707EB" w:rsidRDefault="003A78F1">
      <w:pPr>
        <w:pStyle w:val="a3"/>
        <w:spacing w:before="1"/>
        <w:rPr>
          <w:b/>
          <w:lang w:val="ru-RU"/>
        </w:rPr>
      </w:pPr>
    </w:p>
    <w:p w:rsidR="003A78F1" w:rsidRPr="00F707EB" w:rsidRDefault="00EA4F2B">
      <w:pPr>
        <w:pStyle w:val="a3"/>
        <w:ind w:left="1777" w:right="1867"/>
        <w:jc w:val="center"/>
        <w:rPr>
          <w:lang w:val="ru-RU"/>
        </w:rPr>
      </w:pPr>
      <w:r w:rsidRPr="009C0C27">
        <w:rPr>
          <w:rFonts w:ascii="Arial" w:hAnsi="Arial"/>
          <w:color w:val="3D3D3F"/>
          <w:w w:val="105"/>
          <w:sz w:val="22"/>
          <w:lang w:val="ru-RU"/>
        </w:rPr>
        <w:t xml:space="preserve">г.  </w:t>
      </w:r>
      <w:r w:rsidR="00F707EB" w:rsidRPr="009C0C27">
        <w:rPr>
          <w:color w:val="2B2B2F"/>
          <w:w w:val="105"/>
          <w:lang w:val="ru-RU"/>
        </w:rPr>
        <w:t>Калуга</w:t>
      </w:r>
    </w:p>
    <w:p w:rsidR="003A78F1" w:rsidRPr="009C0C27" w:rsidRDefault="003A78F1">
      <w:pPr>
        <w:jc w:val="center"/>
        <w:rPr>
          <w:lang w:val="ru-RU"/>
        </w:rPr>
        <w:sectPr w:rsidR="003A78F1" w:rsidRPr="009C0C27">
          <w:type w:val="continuous"/>
          <w:pgSz w:w="11910" w:h="16840"/>
          <w:pgMar w:top="0" w:right="800" w:bottom="0" w:left="1360" w:header="720" w:footer="720" w:gutter="0"/>
          <w:cols w:space="720"/>
        </w:sectPr>
      </w:pPr>
    </w:p>
    <w:p w:rsidR="003A78F1" w:rsidRPr="009C0C27" w:rsidRDefault="003A78F1">
      <w:pPr>
        <w:pStyle w:val="a3"/>
        <w:rPr>
          <w:sz w:val="20"/>
          <w:lang w:val="ru-RU"/>
        </w:rPr>
      </w:pPr>
    </w:p>
    <w:p w:rsidR="003A78F1" w:rsidRPr="009C0C27" w:rsidRDefault="003A78F1">
      <w:pPr>
        <w:pStyle w:val="a3"/>
        <w:rPr>
          <w:sz w:val="20"/>
          <w:lang w:val="ru-RU"/>
        </w:rPr>
      </w:pPr>
    </w:p>
    <w:p w:rsidR="003A78F1" w:rsidRPr="009C0C27" w:rsidRDefault="003A78F1">
      <w:pPr>
        <w:pStyle w:val="a3"/>
        <w:rPr>
          <w:sz w:val="20"/>
          <w:lang w:val="ru-RU"/>
        </w:rPr>
      </w:pPr>
    </w:p>
    <w:p w:rsidR="003A78F1" w:rsidRPr="009C0C27" w:rsidRDefault="003A78F1">
      <w:pPr>
        <w:pStyle w:val="a3"/>
        <w:rPr>
          <w:sz w:val="20"/>
          <w:lang w:val="ru-RU"/>
        </w:rPr>
      </w:pPr>
    </w:p>
    <w:p w:rsidR="003A78F1" w:rsidRPr="009C0C27" w:rsidRDefault="003A78F1">
      <w:pPr>
        <w:pStyle w:val="a3"/>
        <w:rPr>
          <w:sz w:val="20"/>
          <w:lang w:val="ru-RU"/>
        </w:rPr>
      </w:pPr>
    </w:p>
    <w:p w:rsidR="003A78F1" w:rsidRPr="009C0C27" w:rsidRDefault="003A78F1">
      <w:pPr>
        <w:pStyle w:val="a3"/>
        <w:spacing w:before="8"/>
        <w:rPr>
          <w:sz w:val="15"/>
          <w:lang w:val="ru-RU"/>
        </w:rPr>
      </w:pPr>
    </w:p>
    <w:p w:rsidR="003A78F1" w:rsidRPr="00BD06F9" w:rsidRDefault="00EA4F2B" w:rsidP="00BD06F9">
      <w:pPr>
        <w:pStyle w:val="2"/>
        <w:numPr>
          <w:ilvl w:val="0"/>
          <w:numId w:val="6"/>
        </w:numPr>
        <w:tabs>
          <w:tab w:val="left" w:pos="3919"/>
        </w:tabs>
        <w:spacing w:before="90"/>
        <w:jc w:val="both"/>
        <w:rPr>
          <w:sz w:val="24"/>
          <w:szCs w:val="24"/>
        </w:rPr>
      </w:pPr>
      <w:proofErr w:type="spellStart"/>
      <w:r w:rsidRPr="00BD06F9">
        <w:rPr>
          <w:w w:val="105"/>
          <w:sz w:val="24"/>
          <w:szCs w:val="24"/>
        </w:rPr>
        <w:t>Общие</w:t>
      </w:r>
      <w:proofErr w:type="spellEnd"/>
      <w:r w:rsidR="00430667">
        <w:rPr>
          <w:w w:val="105"/>
          <w:sz w:val="24"/>
          <w:szCs w:val="24"/>
          <w:lang w:val="ru-RU"/>
        </w:rPr>
        <w:t xml:space="preserve"> </w:t>
      </w:r>
      <w:proofErr w:type="spellStart"/>
      <w:r w:rsidRPr="00BD06F9">
        <w:rPr>
          <w:w w:val="105"/>
          <w:sz w:val="24"/>
          <w:szCs w:val="24"/>
        </w:rPr>
        <w:t>положения</w:t>
      </w:r>
      <w:proofErr w:type="spellEnd"/>
    </w:p>
    <w:p w:rsidR="00A4515F" w:rsidRPr="00BD06F9" w:rsidRDefault="00A4515F" w:rsidP="00BD06F9">
      <w:pPr>
        <w:pStyle w:val="2"/>
        <w:tabs>
          <w:tab w:val="left" w:pos="3919"/>
        </w:tabs>
        <w:spacing w:before="90"/>
        <w:ind w:left="3919" w:firstLine="0"/>
        <w:jc w:val="both"/>
        <w:rPr>
          <w:sz w:val="24"/>
          <w:szCs w:val="24"/>
        </w:rPr>
      </w:pPr>
    </w:p>
    <w:p w:rsidR="003A78F1" w:rsidRPr="00BD06F9" w:rsidRDefault="009C0C27" w:rsidP="00430667">
      <w:pPr>
        <w:ind w:left="142" w:right="-173" w:firstLine="567"/>
        <w:jc w:val="both"/>
        <w:rPr>
          <w:sz w:val="24"/>
          <w:szCs w:val="24"/>
          <w:lang w:val="ru-RU"/>
        </w:rPr>
      </w:pPr>
      <w:proofErr w:type="gramStart"/>
      <w:r w:rsidRPr="00BD06F9">
        <w:rPr>
          <w:sz w:val="24"/>
          <w:szCs w:val="24"/>
          <w:lang w:val="ru-RU"/>
        </w:rPr>
        <w:t xml:space="preserve">1.1 </w:t>
      </w:r>
      <w:r w:rsidR="00EA4F2B" w:rsidRPr="00BD06F9">
        <w:rPr>
          <w:sz w:val="24"/>
          <w:szCs w:val="24"/>
          <w:lang w:val="ru-RU"/>
        </w:rPr>
        <w:t xml:space="preserve">Настоящее  </w:t>
      </w:r>
      <w:r w:rsidR="00BD06F9">
        <w:rPr>
          <w:sz w:val="24"/>
          <w:szCs w:val="24"/>
          <w:lang w:val="ru-RU"/>
        </w:rPr>
        <w:t xml:space="preserve">положение о </w:t>
      </w:r>
      <w:r w:rsidRPr="00BD06F9">
        <w:rPr>
          <w:sz w:val="24"/>
          <w:szCs w:val="24"/>
          <w:lang w:val="ru-RU"/>
        </w:rPr>
        <w:t>конфли</w:t>
      </w:r>
      <w:r w:rsidR="00EA4F2B" w:rsidRPr="00BD06F9">
        <w:rPr>
          <w:sz w:val="24"/>
          <w:szCs w:val="24"/>
          <w:lang w:val="ru-RU"/>
        </w:rPr>
        <w:t>кт</w:t>
      </w:r>
      <w:r w:rsidR="00BD06F9">
        <w:rPr>
          <w:sz w:val="24"/>
          <w:szCs w:val="24"/>
          <w:lang w:val="ru-RU"/>
        </w:rPr>
        <w:t xml:space="preserve">е </w:t>
      </w:r>
      <w:r w:rsidR="00EA4F2B" w:rsidRPr="00BD06F9">
        <w:rPr>
          <w:spacing w:val="-6"/>
          <w:sz w:val="24"/>
          <w:szCs w:val="24"/>
          <w:lang w:val="ru-RU"/>
        </w:rPr>
        <w:t>интере</w:t>
      </w:r>
      <w:r w:rsidR="00BD06F9">
        <w:rPr>
          <w:spacing w:val="-6"/>
          <w:sz w:val="24"/>
          <w:szCs w:val="24"/>
          <w:lang w:val="ru-RU"/>
        </w:rPr>
        <w:t>сов</w:t>
      </w:r>
      <w:r w:rsidR="00430667">
        <w:rPr>
          <w:spacing w:val="-6"/>
          <w:sz w:val="24"/>
          <w:szCs w:val="24"/>
          <w:lang w:val="ru-RU"/>
        </w:rPr>
        <w:t xml:space="preserve"> </w:t>
      </w:r>
      <w:r w:rsidR="00A4515F" w:rsidRPr="00BD06F9">
        <w:rPr>
          <w:sz w:val="24"/>
          <w:szCs w:val="24"/>
          <w:lang w:val="ru-RU"/>
        </w:rPr>
        <w:t>(далее</w:t>
      </w:r>
      <w:r w:rsidR="00430667">
        <w:rPr>
          <w:sz w:val="24"/>
          <w:szCs w:val="24"/>
          <w:lang w:val="ru-RU"/>
        </w:rPr>
        <w:t xml:space="preserve"> -</w:t>
      </w:r>
      <w:r w:rsidR="00A4515F" w:rsidRPr="00BD06F9">
        <w:rPr>
          <w:sz w:val="24"/>
          <w:szCs w:val="24"/>
          <w:lang w:val="ru-RU"/>
        </w:rPr>
        <w:t xml:space="preserve"> </w:t>
      </w:r>
      <w:r w:rsidR="00EA4F2B" w:rsidRPr="00BD06F9">
        <w:rPr>
          <w:sz w:val="24"/>
          <w:szCs w:val="24"/>
          <w:lang w:val="ru-RU"/>
        </w:rPr>
        <w:t xml:space="preserve">Положение) </w:t>
      </w:r>
      <w:r w:rsidRPr="00BD06F9">
        <w:rPr>
          <w:sz w:val="24"/>
          <w:szCs w:val="24"/>
          <w:lang w:val="ru-RU"/>
        </w:rPr>
        <w:t xml:space="preserve">государственного автономного учреждения культуры Калужской области «Научно-производственный центр по сохранению и использованию объектов культурного наследия» (далее – учреждение) </w:t>
      </w:r>
      <w:r w:rsidR="00E56918" w:rsidRPr="00BD06F9">
        <w:rPr>
          <w:w w:val="104"/>
          <w:sz w:val="24"/>
          <w:szCs w:val="24"/>
          <w:lang w:val="ru-RU"/>
        </w:rPr>
        <w:t>раз</w:t>
      </w:r>
      <w:r w:rsidR="00E56918" w:rsidRPr="00BD06F9">
        <w:rPr>
          <w:spacing w:val="-51"/>
          <w:w w:val="104"/>
          <w:sz w:val="24"/>
          <w:szCs w:val="24"/>
          <w:lang w:val="ru-RU"/>
        </w:rPr>
        <w:t>р</w:t>
      </w:r>
      <w:r w:rsidR="00E56918" w:rsidRPr="00BD06F9">
        <w:rPr>
          <w:spacing w:val="-34"/>
          <w:w w:val="96"/>
          <w:sz w:val="24"/>
          <w:szCs w:val="24"/>
          <w:lang w:val="ru-RU"/>
        </w:rPr>
        <w:t>а</w:t>
      </w:r>
      <w:r w:rsidR="00E56918" w:rsidRPr="00BD06F9">
        <w:rPr>
          <w:spacing w:val="-1"/>
          <w:w w:val="96"/>
          <w:sz w:val="24"/>
          <w:szCs w:val="24"/>
          <w:lang w:val="ru-RU"/>
        </w:rPr>
        <w:t>б</w:t>
      </w:r>
      <w:r w:rsidR="00E56918" w:rsidRPr="00BD06F9">
        <w:rPr>
          <w:spacing w:val="15"/>
          <w:w w:val="96"/>
          <w:sz w:val="24"/>
          <w:szCs w:val="24"/>
          <w:lang w:val="ru-RU"/>
        </w:rPr>
        <w:t>о</w:t>
      </w:r>
      <w:r w:rsidR="00E56918" w:rsidRPr="00BD06F9">
        <w:rPr>
          <w:w w:val="106"/>
          <w:sz w:val="24"/>
          <w:szCs w:val="24"/>
          <w:lang w:val="ru-RU"/>
        </w:rPr>
        <w:t>т</w:t>
      </w:r>
      <w:r w:rsidR="00E56918" w:rsidRPr="00BD06F9">
        <w:rPr>
          <w:spacing w:val="-4"/>
          <w:w w:val="106"/>
          <w:sz w:val="24"/>
          <w:szCs w:val="24"/>
          <w:lang w:val="ru-RU"/>
        </w:rPr>
        <w:t>а</w:t>
      </w:r>
      <w:r w:rsidR="00E56918" w:rsidRPr="00BD06F9">
        <w:rPr>
          <w:spacing w:val="-1"/>
          <w:w w:val="101"/>
          <w:sz w:val="24"/>
          <w:szCs w:val="24"/>
          <w:lang w:val="ru-RU"/>
        </w:rPr>
        <w:t>н</w:t>
      </w:r>
      <w:r w:rsidR="00E56918" w:rsidRPr="00BD06F9">
        <w:rPr>
          <w:spacing w:val="-2"/>
          <w:w w:val="101"/>
          <w:sz w:val="24"/>
          <w:szCs w:val="24"/>
          <w:lang w:val="ru-RU"/>
        </w:rPr>
        <w:t>о</w:t>
      </w:r>
      <w:r w:rsidR="00430667">
        <w:rPr>
          <w:spacing w:val="-2"/>
          <w:w w:val="101"/>
          <w:sz w:val="24"/>
          <w:szCs w:val="24"/>
          <w:lang w:val="ru-RU"/>
        </w:rPr>
        <w:t xml:space="preserve"> </w:t>
      </w:r>
      <w:r w:rsidR="00EA4F2B" w:rsidRPr="00BD06F9">
        <w:rPr>
          <w:w w:val="106"/>
          <w:sz w:val="24"/>
          <w:szCs w:val="24"/>
          <w:lang w:val="ru-RU"/>
        </w:rPr>
        <w:t>в</w:t>
      </w:r>
      <w:r w:rsidR="00430667">
        <w:rPr>
          <w:w w:val="106"/>
          <w:sz w:val="24"/>
          <w:szCs w:val="24"/>
          <w:lang w:val="ru-RU"/>
        </w:rPr>
        <w:t xml:space="preserve"> </w:t>
      </w:r>
      <w:r w:rsidR="00EA4F2B" w:rsidRPr="00BD06F9">
        <w:rPr>
          <w:spacing w:val="-4"/>
          <w:sz w:val="24"/>
          <w:szCs w:val="24"/>
          <w:lang w:val="ru-RU"/>
        </w:rPr>
        <w:t>соответстви</w:t>
      </w:r>
      <w:r w:rsidR="00E872AF" w:rsidRPr="00BD06F9">
        <w:rPr>
          <w:spacing w:val="-4"/>
          <w:sz w:val="24"/>
          <w:szCs w:val="24"/>
          <w:lang w:val="ru-RU"/>
        </w:rPr>
        <w:t>и</w:t>
      </w:r>
      <w:r w:rsidR="00430667">
        <w:rPr>
          <w:spacing w:val="-4"/>
          <w:sz w:val="24"/>
          <w:szCs w:val="24"/>
          <w:lang w:val="ru-RU"/>
        </w:rPr>
        <w:t xml:space="preserve"> </w:t>
      </w:r>
      <w:r w:rsidR="00E872AF" w:rsidRPr="00BD06F9">
        <w:rPr>
          <w:sz w:val="24"/>
          <w:szCs w:val="24"/>
          <w:lang w:val="ru-RU"/>
        </w:rPr>
        <w:t xml:space="preserve">с Федеральным законом от </w:t>
      </w:r>
      <w:r w:rsidR="00EA4F2B" w:rsidRPr="00BD06F9">
        <w:rPr>
          <w:sz w:val="24"/>
          <w:szCs w:val="24"/>
          <w:lang w:val="ru-RU"/>
        </w:rPr>
        <w:t>25.12.2008  г.</w:t>
      </w:r>
      <w:r w:rsidR="00EA4F2B" w:rsidRPr="00BD06F9">
        <w:rPr>
          <w:sz w:val="24"/>
          <w:szCs w:val="24"/>
          <w:lang w:val="ru-RU"/>
        </w:rPr>
        <w:tab/>
        <w:t xml:space="preserve">№ </w:t>
      </w:r>
      <w:r w:rsidR="00EA4F2B" w:rsidRPr="00BD06F9">
        <w:rPr>
          <w:spacing w:val="-3"/>
          <w:sz w:val="24"/>
          <w:szCs w:val="24"/>
          <w:lang w:val="ru-RU"/>
        </w:rPr>
        <w:t xml:space="preserve">273-ФЗ </w:t>
      </w:r>
      <w:r w:rsidR="00BD06F9">
        <w:rPr>
          <w:sz w:val="24"/>
          <w:szCs w:val="24"/>
          <w:lang w:val="ru-RU"/>
        </w:rPr>
        <w:t xml:space="preserve">« О </w:t>
      </w:r>
      <w:r w:rsidR="00EA4F2B" w:rsidRPr="00BD06F9">
        <w:rPr>
          <w:sz w:val="24"/>
          <w:szCs w:val="24"/>
          <w:lang w:val="ru-RU"/>
        </w:rPr>
        <w:t xml:space="preserve">противодействии коррупции»,  Указом  Президента  Российской  Федерации  от 11.04.2014 г. № 226 «О Национальном плане </w:t>
      </w:r>
      <w:r w:rsidR="00EA4F2B" w:rsidRPr="00BD06F9">
        <w:rPr>
          <w:spacing w:val="-3"/>
          <w:sz w:val="24"/>
          <w:szCs w:val="24"/>
          <w:lang w:val="ru-RU"/>
        </w:rPr>
        <w:t xml:space="preserve">противодействия </w:t>
      </w:r>
      <w:r w:rsidR="00EA4F2B" w:rsidRPr="00BD06F9">
        <w:rPr>
          <w:sz w:val="24"/>
          <w:szCs w:val="24"/>
          <w:lang w:val="ru-RU"/>
        </w:rPr>
        <w:t xml:space="preserve">коррупции на </w:t>
      </w:r>
      <w:r w:rsidR="00EA4F2B" w:rsidRPr="00BD06F9">
        <w:rPr>
          <w:spacing w:val="3"/>
          <w:sz w:val="24"/>
          <w:szCs w:val="24"/>
          <w:lang w:val="ru-RU"/>
        </w:rPr>
        <w:t xml:space="preserve">2014-2015 </w:t>
      </w:r>
      <w:r w:rsidR="00EA4F2B" w:rsidRPr="00BD06F9">
        <w:rPr>
          <w:sz w:val="24"/>
          <w:szCs w:val="24"/>
          <w:lang w:val="ru-RU"/>
        </w:rPr>
        <w:t xml:space="preserve">годы», Законом Российской Федерации </w:t>
      </w:r>
      <w:r w:rsidR="00EA4F2B" w:rsidRPr="00BD06F9">
        <w:rPr>
          <w:spacing w:val="-13"/>
          <w:sz w:val="24"/>
          <w:szCs w:val="24"/>
          <w:lang w:val="ru-RU"/>
        </w:rPr>
        <w:t xml:space="preserve">от· </w:t>
      </w:r>
      <w:r w:rsidR="00EA4F2B" w:rsidRPr="00BD06F9">
        <w:rPr>
          <w:sz w:val="24"/>
          <w:szCs w:val="24"/>
          <w:lang w:val="ru-RU"/>
        </w:rPr>
        <w:t>29.12.2012 г</w:t>
      </w:r>
      <w:proofErr w:type="gramEnd"/>
      <w:r w:rsidR="00EA4F2B" w:rsidRPr="00BD06F9">
        <w:rPr>
          <w:sz w:val="24"/>
          <w:szCs w:val="24"/>
          <w:lang w:val="ru-RU"/>
        </w:rPr>
        <w:t>.,  Уставом  Учреждения  и является внутренним локально-нормативным правовым актом</w:t>
      </w:r>
      <w:r w:rsidR="00EA4F2B" w:rsidRPr="00BD06F9">
        <w:rPr>
          <w:spacing w:val="-3"/>
          <w:sz w:val="24"/>
          <w:szCs w:val="24"/>
          <w:lang w:val="ru-RU"/>
        </w:rPr>
        <w:t>Учреждения.</w:t>
      </w:r>
    </w:p>
    <w:p w:rsidR="003A78F1" w:rsidRPr="00BD06F9" w:rsidRDefault="00EA4F2B" w:rsidP="006057FF">
      <w:pPr>
        <w:pStyle w:val="a4"/>
        <w:numPr>
          <w:ilvl w:val="1"/>
          <w:numId w:val="7"/>
        </w:numPr>
        <w:tabs>
          <w:tab w:val="left" w:pos="1439"/>
        </w:tabs>
        <w:spacing w:before="6" w:line="249" w:lineRule="auto"/>
        <w:ind w:left="142" w:right="-173" w:firstLine="567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Учреждения.</w:t>
      </w:r>
    </w:p>
    <w:p w:rsidR="003A78F1" w:rsidRPr="00BD06F9" w:rsidRDefault="00EA4F2B" w:rsidP="006057FF">
      <w:pPr>
        <w:pStyle w:val="a3"/>
        <w:spacing w:line="249" w:lineRule="auto"/>
        <w:ind w:left="142" w:right="-173" w:firstLine="567"/>
        <w:jc w:val="both"/>
        <w:rPr>
          <w:lang w:val="ru-RU"/>
        </w:rPr>
      </w:pPr>
      <w:r w:rsidRPr="00BD06F9">
        <w:rPr>
          <w:w w:val="105"/>
          <w:lang w:val="ru-RU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</w:t>
      </w:r>
      <w:r w:rsidRPr="006057FF">
        <w:rPr>
          <w:w w:val="105"/>
          <w:lang w:val="ru-RU"/>
        </w:rPr>
        <w:t>и</w:t>
      </w:r>
      <w:r w:rsidR="00430667">
        <w:rPr>
          <w:w w:val="105"/>
          <w:lang w:val="ru-RU"/>
        </w:rPr>
        <w:t xml:space="preserve"> </w:t>
      </w:r>
      <w:r w:rsidRPr="00BD06F9">
        <w:rPr>
          <w:w w:val="105"/>
          <w:lang w:val="ru-RU"/>
        </w:rPr>
        <w:t>рабочие решения.</w:t>
      </w:r>
    </w:p>
    <w:p w:rsidR="003A78F1" w:rsidRPr="00BD06F9" w:rsidRDefault="00EA4F2B" w:rsidP="006057FF">
      <w:pPr>
        <w:pStyle w:val="a4"/>
        <w:numPr>
          <w:ilvl w:val="1"/>
          <w:numId w:val="7"/>
        </w:numPr>
        <w:tabs>
          <w:tab w:val="left" w:pos="1348"/>
        </w:tabs>
        <w:spacing w:before="3" w:line="249" w:lineRule="auto"/>
        <w:ind w:left="142" w:right="-173" w:firstLine="567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Своевременное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выявление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конфликта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интересов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в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деятельности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работников Учреждения является одним из ключевых элементов предотвращения коррупционных правонарушений.</w:t>
      </w:r>
    </w:p>
    <w:p w:rsidR="003A78F1" w:rsidRPr="00BD06F9" w:rsidRDefault="003A78F1" w:rsidP="00BD06F9">
      <w:pPr>
        <w:pStyle w:val="a3"/>
        <w:ind w:firstLine="567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6"/>
        <w:jc w:val="both"/>
        <w:rPr>
          <w:lang w:val="ru-RU"/>
        </w:rPr>
      </w:pPr>
    </w:p>
    <w:p w:rsidR="003A78F1" w:rsidRPr="006057FF" w:rsidRDefault="00EA4F2B" w:rsidP="00BD06F9">
      <w:pPr>
        <w:pStyle w:val="2"/>
        <w:numPr>
          <w:ilvl w:val="0"/>
          <w:numId w:val="6"/>
        </w:numPr>
        <w:tabs>
          <w:tab w:val="left" w:pos="1872"/>
        </w:tabs>
        <w:ind w:left="1871" w:hanging="262"/>
        <w:jc w:val="both"/>
        <w:rPr>
          <w:sz w:val="24"/>
          <w:szCs w:val="24"/>
          <w:lang w:val="ru-RU"/>
        </w:rPr>
      </w:pPr>
      <w:r w:rsidRPr="006057FF">
        <w:rPr>
          <w:spacing w:val="-1"/>
          <w:w w:val="106"/>
          <w:sz w:val="24"/>
          <w:szCs w:val="24"/>
          <w:lang w:val="ru-RU"/>
        </w:rPr>
        <w:t>Используемы</w:t>
      </w:r>
      <w:r w:rsidRPr="006057FF">
        <w:rPr>
          <w:w w:val="106"/>
          <w:sz w:val="24"/>
          <w:szCs w:val="24"/>
          <w:lang w:val="ru-RU"/>
        </w:rPr>
        <w:t>е</w:t>
      </w:r>
      <w:r w:rsidR="00430667">
        <w:rPr>
          <w:w w:val="106"/>
          <w:sz w:val="24"/>
          <w:szCs w:val="24"/>
          <w:lang w:val="ru-RU"/>
        </w:rPr>
        <w:t xml:space="preserve"> </w:t>
      </w:r>
      <w:r w:rsidRPr="006057FF">
        <w:rPr>
          <w:w w:val="109"/>
          <w:sz w:val="24"/>
          <w:szCs w:val="24"/>
          <w:lang w:val="ru-RU"/>
        </w:rPr>
        <w:t>в</w:t>
      </w:r>
      <w:r w:rsidR="00430667">
        <w:rPr>
          <w:w w:val="109"/>
          <w:sz w:val="24"/>
          <w:szCs w:val="24"/>
          <w:lang w:val="ru-RU"/>
        </w:rPr>
        <w:t xml:space="preserve"> </w:t>
      </w:r>
      <w:r w:rsidRPr="006057FF">
        <w:rPr>
          <w:spacing w:val="-1"/>
          <w:w w:val="106"/>
          <w:sz w:val="24"/>
          <w:szCs w:val="24"/>
          <w:lang w:val="ru-RU"/>
        </w:rPr>
        <w:t>положени</w:t>
      </w:r>
      <w:r w:rsidRPr="006057FF">
        <w:rPr>
          <w:w w:val="106"/>
          <w:sz w:val="24"/>
          <w:szCs w:val="24"/>
          <w:lang w:val="ru-RU"/>
        </w:rPr>
        <w:t>и</w:t>
      </w:r>
      <w:r w:rsidR="00430667">
        <w:rPr>
          <w:w w:val="106"/>
          <w:sz w:val="24"/>
          <w:szCs w:val="24"/>
          <w:lang w:val="ru-RU"/>
        </w:rPr>
        <w:t xml:space="preserve"> </w:t>
      </w:r>
      <w:r w:rsidRPr="006057FF">
        <w:rPr>
          <w:spacing w:val="-1"/>
          <w:w w:val="96"/>
          <w:sz w:val="24"/>
          <w:szCs w:val="24"/>
          <w:lang w:val="ru-RU"/>
        </w:rPr>
        <w:t>по</w:t>
      </w:r>
      <w:r w:rsidRPr="006057FF">
        <w:rPr>
          <w:w w:val="96"/>
          <w:sz w:val="24"/>
          <w:szCs w:val="24"/>
          <w:lang w:val="ru-RU"/>
        </w:rPr>
        <w:t>н</w:t>
      </w:r>
      <w:r w:rsidRPr="006057FF">
        <w:rPr>
          <w:w w:val="97"/>
          <w:sz w:val="24"/>
          <w:szCs w:val="24"/>
          <w:lang w:val="ru-RU"/>
        </w:rPr>
        <w:t>ятия</w:t>
      </w:r>
      <w:r w:rsidR="00430667">
        <w:rPr>
          <w:w w:val="97"/>
          <w:sz w:val="24"/>
          <w:szCs w:val="24"/>
          <w:lang w:val="ru-RU"/>
        </w:rPr>
        <w:t xml:space="preserve"> </w:t>
      </w:r>
      <w:r w:rsidRPr="006057FF">
        <w:rPr>
          <w:w w:val="96"/>
          <w:sz w:val="24"/>
          <w:szCs w:val="24"/>
          <w:lang w:val="ru-RU"/>
        </w:rPr>
        <w:t>и</w:t>
      </w:r>
      <w:r w:rsidR="00430667">
        <w:rPr>
          <w:w w:val="96"/>
          <w:sz w:val="24"/>
          <w:szCs w:val="24"/>
          <w:lang w:val="ru-RU"/>
        </w:rPr>
        <w:t xml:space="preserve"> </w:t>
      </w:r>
      <w:r w:rsidRPr="006057FF">
        <w:rPr>
          <w:w w:val="105"/>
          <w:sz w:val="24"/>
          <w:szCs w:val="24"/>
          <w:lang w:val="ru-RU"/>
        </w:rPr>
        <w:t>определения</w:t>
      </w:r>
    </w:p>
    <w:p w:rsidR="003A78F1" w:rsidRPr="00BD06F9" w:rsidRDefault="00EA4F2B" w:rsidP="00BD06F9">
      <w:pPr>
        <w:pStyle w:val="a3"/>
        <w:spacing w:before="236" w:line="249" w:lineRule="auto"/>
        <w:ind w:left="216" w:right="158" w:firstLine="672"/>
        <w:jc w:val="both"/>
        <w:rPr>
          <w:lang w:val="ru-RU"/>
        </w:rPr>
      </w:pPr>
      <w:r w:rsidRPr="00BD06F9">
        <w:rPr>
          <w:b/>
          <w:i/>
          <w:w w:val="105"/>
          <w:lang w:val="ru-RU"/>
        </w:rPr>
        <w:t>Конфликт интересо</w:t>
      </w:r>
      <w:proofErr w:type="gramStart"/>
      <w:r w:rsidR="00D117A9" w:rsidRPr="00BD06F9">
        <w:rPr>
          <w:b/>
          <w:i/>
          <w:w w:val="105"/>
          <w:lang w:val="ru-RU"/>
        </w:rPr>
        <w:t>в</w:t>
      </w:r>
      <w:r w:rsidRPr="00BD06F9">
        <w:rPr>
          <w:w w:val="105"/>
          <w:lang w:val="ru-RU"/>
        </w:rPr>
        <w:t>-</w:t>
      </w:r>
      <w:proofErr w:type="gramEnd"/>
      <w:r w:rsidRPr="00BD06F9">
        <w:rPr>
          <w:w w:val="105"/>
          <w:lang w:val="ru-RU"/>
        </w:rPr>
        <w:t xml:space="preserve"> ситуация, при которой личная заинтересованность (прямая или косвенная) работников Учреждения влияет или может повлиять на надлежащее исполнение им должностных (профессиональных) обязанностей и при </w:t>
      </w:r>
      <w:r w:rsidR="008B541F" w:rsidRPr="00BD06F9">
        <w:rPr>
          <w:w w:val="105"/>
          <w:lang w:val="ru-RU"/>
        </w:rPr>
        <w:t xml:space="preserve">которой возникает или может возникнуть противоречие между </w:t>
      </w:r>
      <w:r w:rsidRPr="00BD06F9">
        <w:rPr>
          <w:w w:val="105"/>
          <w:lang w:val="ru-RU"/>
        </w:rPr>
        <w:t>личной заинтерес</w:t>
      </w:r>
      <w:r w:rsidR="008B541F" w:rsidRPr="00BD06F9">
        <w:rPr>
          <w:w w:val="105"/>
          <w:lang w:val="ru-RU"/>
        </w:rPr>
        <w:t>ов</w:t>
      </w:r>
      <w:r w:rsidRPr="00BD06F9">
        <w:rPr>
          <w:w w:val="105"/>
          <w:lang w:val="ru-RU"/>
        </w:rPr>
        <w:t>анностью работника и правами изаконными интересами организации, способное привести к причинению вреда правам и законным интересам, имуществу и</w:t>
      </w:r>
      <w:r w:rsidR="00430667">
        <w:rPr>
          <w:w w:val="105"/>
          <w:lang w:val="ru-RU"/>
        </w:rPr>
        <w:t xml:space="preserve"> </w:t>
      </w:r>
      <w:r w:rsidRPr="00BD06F9">
        <w:rPr>
          <w:w w:val="105"/>
          <w:lang w:val="ru-RU"/>
        </w:rPr>
        <w:t>(или) деловой репутации организации, работником которой он является.</w:t>
      </w:r>
    </w:p>
    <w:p w:rsidR="003A78F1" w:rsidRPr="00BD06F9" w:rsidRDefault="00EA4F2B" w:rsidP="00BD06F9">
      <w:pPr>
        <w:pStyle w:val="a3"/>
        <w:spacing w:before="5" w:line="252" w:lineRule="auto"/>
        <w:ind w:left="217" w:right="148" w:firstLine="676"/>
        <w:jc w:val="both"/>
        <w:rPr>
          <w:lang w:val="ru-RU"/>
        </w:rPr>
      </w:pPr>
      <w:r w:rsidRPr="00BD06F9">
        <w:rPr>
          <w:b/>
          <w:i/>
          <w:lang w:val="ru-RU"/>
        </w:rPr>
        <w:t xml:space="preserve">Личная заинтересованность работника </w:t>
      </w:r>
      <w:r w:rsidR="00CD3E06" w:rsidRPr="00BD06F9">
        <w:rPr>
          <w:b/>
          <w:i/>
          <w:lang w:val="ru-RU"/>
        </w:rPr>
        <w:t>Учреждения</w:t>
      </w:r>
      <w:r w:rsidR="00430667">
        <w:rPr>
          <w:b/>
          <w:i/>
          <w:lang w:val="ru-RU"/>
        </w:rPr>
        <w:t xml:space="preserve"> </w:t>
      </w:r>
      <w:r w:rsidRPr="00BD06F9">
        <w:rPr>
          <w:lang w:val="ru-RU"/>
        </w:rPr>
        <w:t xml:space="preserve">- заинтересованность работника, связанная с возможностью получения при исполнении должностных обязанностей доходов в виде денег, ценностей, иного </w:t>
      </w:r>
      <w:proofErr w:type="gramStart"/>
      <w:r w:rsidRPr="00BD06F9">
        <w:rPr>
          <w:lang w:val="ru-RU"/>
        </w:rPr>
        <w:t>:и</w:t>
      </w:r>
      <w:proofErr w:type="gramEnd"/>
      <w:r w:rsidRPr="00BD06F9">
        <w:rPr>
          <w:lang w:val="ru-RU"/>
        </w:rPr>
        <w:t>мущества или услуг имущественного характера, иных имущественных прав для себя или для третьих лиц.</w:t>
      </w:r>
    </w:p>
    <w:p w:rsidR="003A78F1" w:rsidRPr="00BD06F9" w:rsidRDefault="00BD06F9" w:rsidP="00BD06F9">
      <w:pPr>
        <w:spacing w:line="247" w:lineRule="auto"/>
        <w:ind w:left="218" w:right="141" w:firstLine="669"/>
        <w:jc w:val="both"/>
        <w:rPr>
          <w:sz w:val="24"/>
          <w:szCs w:val="24"/>
          <w:lang w:val="ru-RU"/>
        </w:rPr>
      </w:pPr>
      <w:r>
        <w:rPr>
          <w:b/>
          <w:i/>
          <w:w w:val="105"/>
          <w:sz w:val="24"/>
          <w:szCs w:val="24"/>
          <w:lang w:val="ru-RU"/>
        </w:rPr>
        <w:t>П</w:t>
      </w:r>
      <w:proofErr w:type="gramStart"/>
      <w:r w:rsidR="00EA4F2B" w:rsidRPr="00BD06F9">
        <w:rPr>
          <w:b/>
          <w:i/>
          <w:w w:val="105"/>
          <w:sz w:val="24"/>
          <w:szCs w:val="24"/>
        </w:rPr>
        <w:t>o</w:t>
      </w:r>
      <w:proofErr w:type="gramEnd"/>
      <w:r w:rsidR="00EA4F2B" w:rsidRPr="00BD06F9">
        <w:rPr>
          <w:b/>
          <w:i/>
          <w:w w:val="105"/>
          <w:sz w:val="24"/>
          <w:szCs w:val="24"/>
          <w:lang w:val="ru-RU"/>
        </w:rPr>
        <w:t>л</w:t>
      </w:r>
      <w:r w:rsidR="00E77838" w:rsidRPr="00BD06F9">
        <w:rPr>
          <w:b/>
          <w:i/>
          <w:w w:val="105"/>
          <w:sz w:val="24"/>
          <w:szCs w:val="24"/>
        </w:rPr>
        <w:t>o</w:t>
      </w:r>
      <w:r w:rsidR="00E77838" w:rsidRPr="00BD06F9">
        <w:rPr>
          <w:b/>
          <w:i/>
          <w:w w:val="105"/>
          <w:sz w:val="24"/>
          <w:szCs w:val="24"/>
          <w:lang w:val="ru-RU"/>
        </w:rPr>
        <w:t>ж</w:t>
      </w:r>
      <w:r w:rsidR="00EA4F2B" w:rsidRPr="00BD06F9">
        <w:rPr>
          <w:b/>
          <w:i/>
          <w:w w:val="105"/>
          <w:sz w:val="24"/>
          <w:szCs w:val="24"/>
        </w:rPr>
        <w:t>e</w:t>
      </w:r>
      <w:proofErr w:type="spellStart"/>
      <w:r>
        <w:rPr>
          <w:b/>
          <w:i/>
          <w:w w:val="105"/>
          <w:sz w:val="24"/>
          <w:szCs w:val="24"/>
          <w:lang w:val="ru-RU"/>
        </w:rPr>
        <w:t>ние</w:t>
      </w:r>
      <w:proofErr w:type="spellEnd"/>
      <w:r w:rsidR="00EA4F2B" w:rsidRPr="00BD06F9">
        <w:rPr>
          <w:b/>
          <w:i/>
          <w:w w:val="105"/>
          <w:sz w:val="24"/>
          <w:szCs w:val="24"/>
          <w:lang w:val="ru-RU"/>
        </w:rPr>
        <w:t xml:space="preserve"> о ко</w:t>
      </w:r>
      <w:r w:rsidR="00E77838" w:rsidRPr="00BD06F9">
        <w:rPr>
          <w:b/>
          <w:i/>
          <w:w w:val="105"/>
          <w:sz w:val="24"/>
          <w:szCs w:val="24"/>
          <w:lang w:val="ru-RU"/>
        </w:rPr>
        <w:t>нфликте интересов (далее Положение</w:t>
      </w:r>
      <w:r w:rsidR="00EA4F2B" w:rsidRPr="00BD06F9">
        <w:rPr>
          <w:b/>
          <w:i/>
          <w:w w:val="105"/>
          <w:sz w:val="24"/>
          <w:szCs w:val="24"/>
          <w:lang w:val="ru-RU"/>
        </w:rPr>
        <w:t xml:space="preserve">) </w:t>
      </w:r>
      <w:r w:rsidR="00EA4F2B" w:rsidRPr="00BD06F9">
        <w:rPr>
          <w:w w:val="105"/>
          <w:sz w:val="24"/>
          <w:szCs w:val="24"/>
          <w:lang w:val="ru-RU"/>
        </w:rPr>
        <w:t xml:space="preserve">- это </w:t>
      </w:r>
      <w:r w:rsidR="00DB044D" w:rsidRPr="00BD06F9">
        <w:rPr>
          <w:w w:val="105"/>
          <w:sz w:val="24"/>
          <w:szCs w:val="24"/>
          <w:lang w:val="ru-RU"/>
        </w:rPr>
        <w:t>внутренний</w:t>
      </w:r>
      <w:r w:rsidR="00EA4F2B" w:rsidRPr="00BD06F9">
        <w:rPr>
          <w:w w:val="105"/>
          <w:sz w:val="24"/>
          <w:szCs w:val="24"/>
          <w:lang w:val="ru-RU"/>
        </w:rPr>
        <w:t xml:space="preserve">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профессиональных обязанностей.</w:t>
      </w: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EA4F2B" w:rsidP="00BD06F9">
      <w:pPr>
        <w:pStyle w:val="2"/>
        <w:numPr>
          <w:ilvl w:val="0"/>
          <w:numId w:val="6"/>
        </w:numPr>
        <w:tabs>
          <w:tab w:val="left" w:pos="2011"/>
        </w:tabs>
        <w:spacing w:before="1"/>
        <w:ind w:left="2010" w:hanging="260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Круг лиц, подпадающих под действиеПоложения</w:t>
      </w:r>
    </w:p>
    <w:p w:rsidR="003A78F1" w:rsidRPr="00BD06F9" w:rsidRDefault="00EA4F2B" w:rsidP="00BD06F9">
      <w:pPr>
        <w:pStyle w:val="a3"/>
        <w:spacing w:before="240" w:line="249" w:lineRule="auto"/>
        <w:ind w:left="223" w:right="141" w:firstLine="675"/>
        <w:jc w:val="both"/>
        <w:rPr>
          <w:lang w:val="ru-RU"/>
        </w:rPr>
      </w:pPr>
      <w:r w:rsidRPr="00BD06F9">
        <w:rPr>
          <w:lang w:val="ru-RU"/>
        </w:rPr>
        <w:t xml:space="preserve">3.1. 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 на основе </w:t>
      </w:r>
      <w:r w:rsidR="003F3177" w:rsidRPr="00BD06F9">
        <w:rPr>
          <w:lang w:val="ru-RU"/>
        </w:rPr>
        <w:t>гражданско-правовы</w:t>
      </w:r>
      <w:r w:rsidRPr="00BD06F9">
        <w:rPr>
          <w:lang w:val="ru-RU"/>
        </w:rPr>
        <w:t>х договоров, соглашений.</w:t>
      </w:r>
    </w:p>
    <w:p w:rsidR="003A78F1" w:rsidRPr="00BD06F9" w:rsidRDefault="003A78F1" w:rsidP="00BD06F9">
      <w:pPr>
        <w:spacing w:line="249" w:lineRule="auto"/>
        <w:jc w:val="both"/>
        <w:rPr>
          <w:sz w:val="24"/>
          <w:szCs w:val="24"/>
          <w:lang w:val="ru-RU"/>
        </w:rPr>
        <w:sectPr w:rsidR="003A78F1" w:rsidRPr="00BD06F9" w:rsidSect="00FF1A9D">
          <w:pgSz w:w="11910" w:h="16840"/>
          <w:pgMar w:top="119" w:right="573" w:bottom="0" w:left="1361" w:header="720" w:footer="720" w:gutter="0"/>
          <w:cols w:space="720"/>
        </w:sectPr>
      </w:pPr>
    </w:p>
    <w:p w:rsidR="003A78F1" w:rsidRPr="00BD06F9" w:rsidRDefault="003A78F1" w:rsidP="00BD06F9">
      <w:pPr>
        <w:pStyle w:val="a3"/>
        <w:spacing w:before="4"/>
        <w:jc w:val="both"/>
        <w:rPr>
          <w:lang w:val="ru-RU"/>
        </w:rPr>
      </w:pPr>
    </w:p>
    <w:p w:rsidR="003A78F1" w:rsidRPr="00BD06F9" w:rsidRDefault="00EA4F2B" w:rsidP="00BD06F9">
      <w:pPr>
        <w:pStyle w:val="2"/>
        <w:numPr>
          <w:ilvl w:val="0"/>
          <w:numId w:val="6"/>
        </w:numPr>
        <w:tabs>
          <w:tab w:val="left" w:pos="554"/>
        </w:tabs>
        <w:spacing w:before="90"/>
        <w:ind w:left="553" w:hanging="267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Основные принципы </w:t>
      </w:r>
      <w:r w:rsidR="00BD485E" w:rsidRPr="00BD06F9">
        <w:rPr>
          <w:w w:val="105"/>
          <w:sz w:val="24"/>
          <w:szCs w:val="24"/>
          <w:lang w:val="ru-RU"/>
        </w:rPr>
        <w:t>управления конфликтом</w:t>
      </w:r>
      <w:r w:rsidRPr="00BD06F9">
        <w:rPr>
          <w:w w:val="105"/>
          <w:sz w:val="24"/>
          <w:szCs w:val="24"/>
          <w:lang w:val="ru-RU"/>
        </w:rPr>
        <w:t xml:space="preserve"> интересов в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Учреждении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314"/>
        </w:tabs>
        <w:spacing w:before="241" w:line="261" w:lineRule="auto"/>
        <w:ind w:left="134" w:right="256" w:firstLine="669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В основу</w:t>
      </w:r>
      <w:r w:rsidR="00430667">
        <w:rPr>
          <w:w w:val="105"/>
          <w:sz w:val="24"/>
          <w:szCs w:val="24"/>
          <w:lang w:val="ru-RU"/>
        </w:rPr>
        <w:t xml:space="preserve"> работы по управлению конфликтов</w:t>
      </w:r>
      <w:r w:rsidRPr="00BD06F9">
        <w:rPr>
          <w:w w:val="105"/>
          <w:sz w:val="24"/>
          <w:szCs w:val="24"/>
          <w:lang w:val="ru-RU"/>
        </w:rPr>
        <w:t xml:space="preserve"> интересов в Учреждении положены следующие принципы: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959"/>
        </w:tabs>
        <w:spacing w:line="256" w:lineRule="auto"/>
        <w:ind w:right="257" w:firstLine="673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3A78F1" w:rsidRPr="00BD06F9" w:rsidRDefault="00E755A6" w:rsidP="00BD06F9">
      <w:pPr>
        <w:pStyle w:val="a4"/>
        <w:numPr>
          <w:ilvl w:val="0"/>
          <w:numId w:val="4"/>
        </w:numPr>
        <w:tabs>
          <w:tab w:val="left" w:pos="1134"/>
          <w:tab w:val="left" w:pos="1135"/>
          <w:tab w:val="left" w:pos="3150"/>
          <w:tab w:val="left" w:pos="4865"/>
          <w:tab w:val="left" w:pos="5261"/>
          <w:tab w:val="left" w:pos="6241"/>
          <w:tab w:val="left" w:pos="8160"/>
          <w:tab w:val="left" w:pos="9142"/>
        </w:tabs>
        <w:spacing w:before="1" w:line="261" w:lineRule="auto"/>
        <w:ind w:left="122" w:right="248" w:firstLine="676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индивидуальное рассмотрение и оценка </w:t>
      </w:r>
      <w:proofErr w:type="spellStart"/>
      <w:r w:rsidR="00EA4F2B" w:rsidRPr="00BD06F9">
        <w:rPr>
          <w:w w:val="105"/>
          <w:sz w:val="24"/>
          <w:szCs w:val="24"/>
          <w:lang w:val="ru-RU"/>
        </w:rPr>
        <w:t>ре</w:t>
      </w:r>
      <w:r w:rsidR="007D1ECD" w:rsidRPr="00BD06F9">
        <w:rPr>
          <w:w w:val="105"/>
          <w:sz w:val="24"/>
          <w:szCs w:val="24"/>
          <w:lang w:val="ru-RU"/>
        </w:rPr>
        <w:t>п</w:t>
      </w:r>
      <w:r w:rsidRPr="00BD06F9">
        <w:rPr>
          <w:w w:val="105"/>
          <w:sz w:val="24"/>
          <w:szCs w:val="24"/>
          <w:lang w:val="ru-RU"/>
        </w:rPr>
        <w:t>утационных</w:t>
      </w:r>
      <w:proofErr w:type="spellEnd"/>
      <w:r w:rsidRPr="00BD06F9">
        <w:rPr>
          <w:w w:val="105"/>
          <w:sz w:val="24"/>
          <w:szCs w:val="24"/>
          <w:lang w:val="ru-RU"/>
        </w:rPr>
        <w:t xml:space="preserve"> рисков </w:t>
      </w:r>
      <w:r w:rsidR="00EA4F2B" w:rsidRPr="00BD06F9">
        <w:rPr>
          <w:spacing w:val="-6"/>
          <w:w w:val="105"/>
          <w:sz w:val="24"/>
          <w:szCs w:val="24"/>
          <w:lang w:val="ru-RU"/>
        </w:rPr>
        <w:t xml:space="preserve">для </w:t>
      </w:r>
      <w:r w:rsidR="00EA4F2B" w:rsidRPr="00BD06F9">
        <w:rPr>
          <w:w w:val="105"/>
          <w:sz w:val="24"/>
          <w:szCs w:val="24"/>
          <w:lang w:val="ru-RU"/>
        </w:rPr>
        <w:t>Учреждения при выявлении каждого конфликта интересов и его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EA4F2B" w:rsidRPr="00BD06F9">
        <w:rPr>
          <w:w w:val="105"/>
          <w:sz w:val="24"/>
          <w:szCs w:val="24"/>
          <w:lang w:val="ru-RU"/>
        </w:rPr>
        <w:t>урегулирование;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986"/>
        </w:tabs>
        <w:spacing w:line="261" w:lineRule="auto"/>
        <w:ind w:left="120" w:right="241" w:firstLine="673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 xml:space="preserve">конфиденциальность процесса раскрытия сведений о конфликте </w:t>
      </w:r>
      <w:r w:rsidR="007D1ECD" w:rsidRPr="00BD06F9">
        <w:rPr>
          <w:w w:val="110"/>
          <w:sz w:val="24"/>
          <w:szCs w:val="24"/>
          <w:lang w:val="ru-RU"/>
        </w:rPr>
        <w:t>инте</w:t>
      </w:r>
      <w:r w:rsidRPr="00BD06F9">
        <w:rPr>
          <w:spacing w:val="-10"/>
          <w:w w:val="110"/>
          <w:sz w:val="24"/>
          <w:szCs w:val="24"/>
          <w:lang w:val="ru-RU"/>
        </w:rPr>
        <w:t xml:space="preserve">ресов </w:t>
      </w:r>
      <w:r w:rsidRPr="00BD06F9">
        <w:rPr>
          <w:w w:val="110"/>
          <w:sz w:val="24"/>
          <w:szCs w:val="24"/>
          <w:lang w:val="ru-RU"/>
        </w:rPr>
        <w:t>и процесса его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урегулирования;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974"/>
        </w:tabs>
        <w:spacing w:line="271" w:lineRule="auto"/>
        <w:ind w:left="120" w:right="246" w:firstLine="668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соблюдение баланса интересов Учреждения и работника при у</w:t>
      </w:r>
      <w:proofErr w:type="gramStart"/>
      <w:r w:rsidRPr="00BD06F9">
        <w:rPr>
          <w:w w:val="105"/>
          <w:sz w:val="24"/>
          <w:szCs w:val="24"/>
        </w:rPr>
        <w:t>r</w:t>
      </w:r>
      <w:proofErr w:type="gramEnd"/>
      <w:r w:rsidR="007D1ECD" w:rsidRPr="00BD06F9">
        <w:rPr>
          <w:w w:val="105"/>
          <w:sz w:val="24"/>
          <w:szCs w:val="24"/>
          <w:lang w:val="ru-RU"/>
        </w:rPr>
        <w:t>регулировании</w:t>
      </w:r>
      <w:r w:rsidRPr="00BD06F9">
        <w:rPr>
          <w:w w:val="105"/>
          <w:sz w:val="24"/>
          <w:szCs w:val="24"/>
          <w:lang w:val="ru-RU"/>
        </w:rPr>
        <w:t xml:space="preserve"> конфликта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интересов;</w:t>
      </w:r>
    </w:p>
    <w:p w:rsidR="003A78F1" w:rsidRPr="00BD06F9" w:rsidRDefault="001D1608" w:rsidP="00BD06F9">
      <w:pPr>
        <w:pStyle w:val="a4"/>
        <w:numPr>
          <w:ilvl w:val="0"/>
          <w:numId w:val="4"/>
        </w:numPr>
        <w:spacing w:line="248" w:lineRule="exact"/>
        <w:ind w:left="142" w:firstLine="709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защит</w:t>
      </w:r>
      <w:r w:rsidR="00EA4F2B" w:rsidRPr="00BD06F9">
        <w:rPr>
          <w:w w:val="110"/>
          <w:sz w:val="24"/>
          <w:szCs w:val="24"/>
          <w:lang w:val="ru-RU"/>
        </w:rPr>
        <w:t>а работника от преследования в связи с сообщением о конфликте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="00E755A6" w:rsidRPr="00BD06F9">
        <w:rPr>
          <w:w w:val="105"/>
          <w:sz w:val="24"/>
          <w:szCs w:val="24"/>
          <w:lang w:val="ru-RU"/>
        </w:rPr>
        <w:t xml:space="preserve">интересов, который </w:t>
      </w:r>
      <w:r w:rsidR="00EA4F2B" w:rsidRPr="00BD06F9">
        <w:rPr>
          <w:w w:val="105"/>
          <w:sz w:val="24"/>
          <w:szCs w:val="24"/>
          <w:lang w:val="ru-RU"/>
        </w:rPr>
        <w:t>бы</w:t>
      </w:r>
      <w:r w:rsidR="00E755A6" w:rsidRPr="00BD06F9">
        <w:rPr>
          <w:w w:val="105"/>
          <w:sz w:val="24"/>
          <w:szCs w:val="24"/>
          <w:lang w:val="ru-RU"/>
        </w:rPr>
        <w:t xml:space="preserve">л своевременно раскрыт </w:t>
      </w:r>
      <w:r w:rsidR="00EA4F2B" w:rsidRPr="00BD06F9">
        <w:rPr>
          <w:w w:val="105"/>
          <w:sz w:val="24"/>
          <w:szCs w:val="24"/>
          <w:lang w:val="ru-RU"/>
        </w:rPr>
        <w:t>работнико</w:t>
      </w:r>
      <w:r w:rsidR="00E755A6" w:rsidRPr="00BD06F9">
        <w:rPr>
          <w:w w:val="105"/>
          <w:sz w:val="24"/>
          <w:szCs w:val="24"/>
          <w:lang w:val="ru-RU"/>
        </w:rPr>
        <w:t xml:space="preserve">м и </w:t>
      </w:r>
      <w:r w:rsidR="00EA4F2B" w:rsidRPr="00BD06F9">
        <w:rPr>
          <w:spacing w:val="-2"/>
          <w:w w:val="105"/>
          <w:sz w:val="24"/>
          <w:szCs w:val="24"/>
          <w:lang w:val="ru-RU"/>
        </w:rPr>
        <w:t xml:space="preserve">урегулирован </w:t>
      </w:r>
      <w:r w:rsidR="00EA4F2B" w:rsidRPr="00BD06F9">
        <w:rPr>
          <w:w w:val="105"/>
          <w:sz w:val="24"/>
          <w:szCs w:val="24"/>
          <w:lang w:val="ru-RU"/>
        </w:rPr>
        <w:t>(предотвращен)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EA4F2B" w:rsidRPr="00BD06F9">
        <w:rPr>
          <w:w w:val="105"/>
          <w:sz w:val="24"/>
          <w:szCs w:val="24"/>
          <w:lang w:val="ru-RU"/>
        </w:rPr>
        <w:t>Учреждением.</w:t>
      </w: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9"/>
        <w:jc w:val="both"/>
        <w:rPr>
          <w:lang w:val="ru-RU"/>
        </w:rPr>
      </w:pPr>
    </w:p>
    <w:p w:rsidR="003A78F1" w:rsidRPr="00BD06F9" w:rsidRDefault="002A7D5E" w:rsidP="00BD06F9">
      <w:pPr>
        <w:pStyle w:val="2"/>
        <w:numPr>
          <w:ilvl w:val="0"/>
          <w:numId w:val="6"/>
        </w:numPr>
        <w:tabs>
          <w:tab w:val="left" w:pos="843"/>
        </w:tabs>
        <w:spacing w:line="264" w:lineRule="auto"/>
        <w:ind w:left="3511" w:right="676" w:hanging="2938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Обя</w:t>
      </w:r>
      <w:r w:rsidR="00EA4F2B" w:rsidRPr="00BD06F9">
        <w:rPr>
          <w:w w:val="105"/>
          <w:sz w:val="24"/>
          <w:szCs w:val="24"/>
          <w:lang w:val="ru-RU"/>
        </w:rPr>
        <w:t>занности работников в связи с</w:t>
      </w:r>
      <w:r w:rsidR="002B3472" w:rsidRPr="00BD06F9">
        <w:rPr>
          <w:w w:val="105"/>
          <w:sz w:val="24"/>
          <w:szCs w:val="24"/>
          <w:lang w:val="ru-RU"/>
        </w:rPr>
        <w:t xml:space="preserve"> раскрытием и урегулированием к</w:t>
      </w:r>
      <w:r w:rsidR="00EA4F2B" w:rsidRPr="00BD06F9">
        <w:rPr>
          <w:w w:val="105"/>
          <w:sz w:val="24"/>
          <w:szCs w:val="24"/>
          <w:lang w:val="ru-RU"/>
        </w:rPr>
        <w:t>онфликта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EA4F2B" w:rsidRPr="00BD06F9">
        <w:rPr>
          <w:w w:val="105"/>
          <w:sz w:val="24"/>
          <w:szCs w:val="24"/>
          <w:lang w:val="ru-RU"/>
        </w:rPr>
        <w:t>интересов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243"/>
        </w:tabs>
        <w:spacing w:before="208" w:line="261" w:lineRule="auto"/>
        <w:ind w:left="115" w:right="238" w:firstLine="681"/>
        <w:jc w:val="both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Работники Учреждения в связи с раскрытием и урегулированием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конфликта интересов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обязаны: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107"/>
        </w:tabs>
        <w:spacing w:line="259" w:lineRule="auto"/>
        <w:ind w:left="114" w:right="213" w:firstLine="679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при принятии решений по деловым вопросам и выполнении своих профессиональных обязанностейруководство</w:t>
      </w:r>
      <w:r w:rsidR="00700E91" w:rsidRPr="00BD06F9">
        <w:rPr>
          <w:w w:val="105"/>
          <w:sz w:val="24"/>
          <w:szCs w:val="24"/>
          <w:lang w:val="ru-RU"/>
        </w:rPr>
        <w:t xml:space="preserve">ваться  интересами  Учреждения - </w:t>
      </w:r>
      <w:r w:rsidRPr="00BD06F9">
        <w:rPr>
          <w:w w:val="105"/>
          <w:sz w:val="24"/>
          <w:szCs w:val="24"/>
          <w:lang w:val="ru-RU"/>
        </w:rPr>
        <w:t>без учета своих личных интересов, интересов своих родственников идрузей;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958"/>
        </w:tabs>
        <w:spacing w:before="3" w:line="266" w:lineRule="auto"/>
        <w:ind w:left="120" w:right="214" w:firstLine="673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избегать (по  возможности)  ситуаций  и обстоя</w:t>
      </w:r>
      <w:r w:rsidR="004A65CC" w:rsidRPr="00BD06F9">
        <w:rPr>
          <w:w w:val="105"/>
          <w:sz w:val="24"/>
          <w:szCs w:val="24"/>
          <w:lang w:val="ru-RU"/>
        </w:rPr>
        <w:t xml:space="preserve">тельств, которые могут </w:t>
      </w:r>
      <w:r w:rsidRPr="00BD06F9">
        <w:rPr>
          <w:w w:val="105"/>
          <w:sz w:val="24"/>
          <w:szCs w:val="24"/>
          <w:lang w:val="ru-RU"/>
        </w:rPr>
        <w:t>привести к конфликту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интересов;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002"/>
        </w:tabs>
        <w:spacing w:line="259" w:lineRule="exact"/>
        <w:ind w:left="1001" w:hanging="208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раскрывать возникший (реальный) или потенциальный конфликт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интересов;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003"/>
        </w:tabs>
        <w:spacing w:before="29"/>
        <w:ind w:left="1002" w:hanging="205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содействовать урегулированию возни</w:t>
      </w:r>
      <w:r w:rsidR="004A65CC" w:rsidRPr="00BD06F9">
        <w:rPr>
          <w:w w:val="110"/>
          <w:sz w:val="24"/>
          <w:szCs w:val="24"/>
          <w:lang w:val="ru-RU"/>
        </w:rPr>
        <w:t>кш</w:t>
      </w:r>
      <w:r w:rsidRPr="00BD06F9">
        <w:rPr>
          <w:w w:val="110"/>
          <w:sz w:val="24"/>
          <w:szCs w:val="24"/>
          <w:lang w:val="ru-RU"/>
        </w:rPr>
        <w:t>его конфликта интересов.</w:t>
      </w: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10"/>
        <w:jc w:val="both"/>
        <w:rPr>
          <w:lang w:val="ru-RU"/>
        </w:rPr>
      </w:pPr>
    </w:p>
    <w:p w:rsidR="003A78F1" w:rsidRPr="00BD06F9" w:rsidRDefault="00EA4F2B" w:rsidP="00430667">
      <w:pPr>
        <w:pStyle w:val="2"/>
        <w:numPr>
          <w:ilvl w:val="0"/>
          <w:numId w:val="6"/>
        </w:numPr>
        <w:tabs>
          <w:tab w:val="left" w:pos="794"/>
        </w:tabs>
        <w:ind w:left="793" w:hanging="265"/>
        <w:jc w:val="left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Порядок </w:t>
      </w:r>
      <w:r w:rsidRPr="00BD06F9">
        <w:rPr>
          <w:spacing w:val="-15"/>
          <w:w w:val="105"/>
          <w:sz w:val="24"/>
          <w:szCs w:val="24"/>
          <w:lang w:val="ru-RU"/>
        </w:rPr>
        <w:t>рас</w:t>
      </w:r>
      <w:r w:rsidR="0040411E" w:rsidRPr="00BD06F9">
        <w:rPr>
          <w:spacing w:val="-15"/>
          <w:w w:val="105"/>
          <w:sz w:val="24"/>
          <w:szCs w:val="24"/>
          <w:lang w:val="ru-RU"/>
        </w:rPr>
        <w:t>к</w:t>
      </w:r>
      <w:r w:rsidRPr="00BD06F9">
        <w:rPr>
          <w:w w:val="105"/>
          <w:sz w:val="24"/>
          <w:szCs w:val="24"/>
          <w:lang w:val="ru-RU"/>
        </w:rPr>
        <w:t>рытия конфликта интересов работником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Учреждения</w:t>
      </w:r>
      <w:r w:rsidR="00430667">
        <w:rPr>
          <w:w w:val="105"/>
          <w:sz w:val="24"/>
          <w:szCs w:val="24"/>
          <w:lang w:val="ru-RU"/>
        </w:rPr>
        <w:t xml:space="preserve"> и</w:t>
      </w:r>
    </w:p>
    <w:p w:rsidR="003A78F1" w:rsidRPr="00BD06F9" w:rsidRDefault="00430667" w:rsidP="00430667">
      <w:pPr>
        <w:spacing w:before="25" w:line="261" w:lineRule="auto"/>
        <w:ind w:left="2751" w:hanging="2587"/>
        <w:rPr>
          <w:b/>
          <w:sz w:val="24"/>
          <w:szCs w:val="24"/>
          <w:lang w:val="ru-RU"/>
        </w:rPr>
      </w:pPr>
      <w:r>
        <w:rPr>
          <w:b/>
          <w:spacing w:val="-1"/>
          <w:w w:val="104"/>
          <w:sz w:val="24"/>
          <w:szCs w:val="24"/>
          <w:lang w:val="ru-RU"/>
        </w:rPr>
        <w:t>п</w:t>
      </w:r>
      <w:r w:rsidR="00EA4F2B" w:rsidRPr="00BD06F9">
        <w:rPr>
          <w:b/>
          <w:spacing w:val="-1"/>
          <w:w w:val="104"/>
          <w:sz w:val="24"/>
          <w:szCs w:val="24"/>
          <w:lang w:val="ru-RU"/>
        </w:rPr>
        <w:t>орядо</w:t>
      </w:r>
      <w:r w:rsidR="00EA4F2B" w:rsidRPr="00BD06F9">
        <w:rPr>
          <w:b/>
          <w:w w:val="104"/>
          <w:sz w:val="24"/>
          <w:szCs w:val="24"/>
          <w:lang w:val="ru-RU"/>
        </w:rPr>
        <w:t>к</w:t>
      </w:r>
      <w:r>
        <w:rPr>
          <w:b/>
          <w:w w:val="104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7"/>
          <w:sz w:val="24"/>
          <w:szCs w:val="24"/>
          <w:lang w:val="ru-RU"/>
        </w:rPr>
        <w:t>ег</w:t>
      </w:r>
      <w:r w:rsidR="00EA4F2B" w:rsidRPr="00BD06F9">
        <w:rPr>
          <w:b/>
          <w:w w:val="107"/>
          <w:sz w:val="24"/>
          <w:szCs w:val="24"/>
          <w:lang w:val="ru-RU"/>
        </w:rPr>
        <w:t>о</w:t>
      </w:r>
      <w:r>
        <w:rPr>
          <w:b/>
          <w:w w:val="107"/>
          <w:sz w:val="24"/>
          <w:szCs w:val="24"/>
          <w:lang w:val="ru-RU"/>
        </w:rPr>
        <w:t xml:space="preserve"> </w:t>
      </w:r>
      <w:r w:rsidR="00EA4F2B" w:rsidRPr="00BD06F9">
        <w:rPr>
          <w:b/>
          <w:w w:val="109"/>
          <w:sz w:val="24"/>
          <w:szCs w:val="24"/>
          <w:lang w:val="ru-RU"/>
        </w:rPr>
        <w:t>урегулирования,</w:t>
      </w:r>
      <w:r>
        <w:rPr>
          <w:b/>
          <w:w w:val="109"/>
          <w:sz w:val="24"/>
          <w:szCs w:val="24"/>
          <w:lang w:val="ru-RU"/>
        </w:rPr>
        <w:t xml:space="preserve"> </w:t>
      </w:r>
      <w:r w:rsidR="00EA4F2B" w:rsidRPr="00BD06F9">
        <w:rPr>
          <w:b/>
          <w:w w:val="109"/>
          <w:sz w:val="24"/>
          <w:szCs w:val="24"/>
          <w:lang w:val="ru-RU"/>
        </w:rPr>
        <w:t>в</w:t>
      </w:r>
      <w:r>
        <w:rPr>
          <w:b/>
          <w:w w:val="109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8"/>
          <w:sz w:val="24"/>
          <w:szCs w:val="24"/>
          <w:lang w:val="ru-RU"/>
        </w:rPr>
        <w:t>то</w:t>
      </w:r>
      <w:r w:rsidR="00EA4F2B" w:rsidRPr="00BD06F9">
        <w:rPr>
          <w:b/>
          <w:w w:val="108"/>
          <w:sz w:val="24"/>
          <w:szCs w:val="24"/>
          <w:lang w:val="ru-RU"/>
        </w:rPr>
        <w:t>м</w:t>
      </w:r>
      <w:r>
        <w:rPr>
          <w:b/>
          <w:w w:val="108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5"/>
          <w:sz w:val="24"/>
          <w:szCs w:val="24"/>
          <w:lang w:val="ru-RU"/>
        </w:rPr>
        <w:t>числ</w:t>
      </w:r>
      <w:r w:rsidR="00EA4F2B" w:rsidRPr="00BD06F9">
        <w:rPr>
          <w:b/>
          <w:w w:val="105"/>
          <w:sz w:val="24"/>
          <w:szCs w:val="24"/>
          <w:lang w:val="ru-RU"/>
        </w:rPr>
        <w:t>е</w:t>
      </w:r>
      <w:r>
        <w:rPr>
          <w:b/>
          <w:w w:val="105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5"/>
          <w:sz w:val="24"/>
          <w:szCs w:val="24"/>
          <w:lang w:val="ru-RU"/>
        </w:rPr>
        <w:t>возможны</w:t>
      </w:r>
      <w:r w:rsidR="00EA4F2B" w:rsidRPr="00BD06F9">
        <w:rPr>
          <w:b/>
          <w:w w:val="105"/>
          <w:sz w:val="24"/>
          <w:szCs w:val="24"/>
          <w:lang w:val="ru-RU"/>
        </w:rPr>
        <w:t>е</w:t>
      </w:r>
      <w:r>
        <w:rPr>
          <w:b/>
          <w:w w:val="105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7"/>
          <w:sz w:val="24"/>
          <w:szCs w:val="24"/>
          <w:lang w:val="ru-RU"/>
        </w:rPr>
        <w:t>способ</w:t>
      </w:r>
      <w:r w:rsidR="00EA4F2B" w:rsidRPr="00BD06F9">
        <w:rPr>
          <w:b/>
          <w:w w:val="107"/>
          <w:sz w:val="24"/>
          <w:szCs w:val="24"/>
          <w:lang w:val="ru-RU"/>
        </w:rPr>
        <w:t>ы</w:t>
      </w:r>
      <w:r>
        <w:rPr>
          <w:b/>
          <w:w w:val="107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3"/>
          <w:sz w:val="24"/>
          <w:szCs w:val="24"/>
          <w:lang w:val="ru-RU"/>
        </w:rPr>
        <w:t xml:space="preserve">разрешения </w:t>
      </w:r>
      <w:r w:rsidR="0040411E" w:rsidRPr="00BD06F9">
        <w:rPr>
          <w:b/>
          <w:spacing w:val="-1"/>
          <w:w w:val="106"/>
          <w:sz w:val="24"/>
          <w:szCs w:val="24"/>
          <w:lang w:val="ru-RU"/>
        </w:rPr>
        <w:t>возникше</w:t>
      </w:r>
      <w:r w:rsidR="0040411E" w:rsidRPr="00BD06F9">
        <w:rPr>
          <w:b/>
          <w:spacing w:val="-24"/>
          <w:w w:val="106"/>
          <w:sz w:val="24"/>
          <w:szCs w:val="24"/>
          <w:lang w:val="ru-RU"/>
        </w:rPr>
        <w:t>го</w:t>
      </w:r>
      <w:r>
        <w:rPr>
          <w:b/>
          <w:spacing w:val="-24"/>
          <w:w w:val="106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3"/>
          <w:sz w:val="24"/>
          <w:szCs w:val="24"/>
          <w:lang w:val="ru-RU"/>
        </w:rPr>
        <w:t>ко</w:t>
      </w:r>
      <w:r w:rsidR="00EA4F2B" w:rsidRPr="00BD06F9">
        <w:rPr>
          <w:b/>
          <w:spacing w:val="14"/>
          <w:w w:val="103"/>
          <w:sz w:val="24"/>
          <w:szCs w:val="24"/>
          <w:lang w:val="ru-RU"/>
        </w:rPr>
        <w:t>н</w:t>
      </w:r>
      <w:r w:rsidR="00EA4F2B" w:rsidRPr="00BD06F9">
        <w:rPr>
          <w:b/>
          <w:spacing w:val="4"/>
          <w:w w:val="108"/>
          <w:sz w:val="24"/>
          <w:szCs w:val="24"/>
          <w:lang w:val="ru-RU"/>
        </w:rPr>
        <w:t>ф</w:t>
      </w:r>
      <w:r w:rsidR="00EA4F2B" w:rsidRPr="00BD06F9">
        <w:rPr>
          <w:b/>
          <w:w w:val="102"/>
          <w:sz w:val="24"/>
          <w:szCs w:val="24"/>
          <w:lang w:val="ru-RU"/>
        </w:rPr>
        <w:t>л</w:t>
      </w:r>
      <w:r w:rsidR="00EA4F2B" w:rsidRPr="00BD06F9">
        <w:rPr>
          <w:b/>
          <w:spacing w:val="19"/>
          <w:w w:val="102"/>
          <w:sz w:val="24"/>
          <w:szCs w:val="24"/>
          <w:lang w:val="ru-RU"/>
        </w:rPr>
        <w:t>и</w:t>
      </w:r>
      <w:r w:rsidR="0040411E" w:rsidRPr="00BD06F9">
        <w:rPr>
          <w:b/>
          <w:spacing w:val="-39"/>
          <w:w w:val="81"/>
          <w:sz w:val="24"/>
          <w:szCs w:val="24"/>
          <w:lang w:val="ru-RU"/>
        </w:rPr>
        <w:t>к</w:t>
      </w:r>
      <w:r w:rsidR="00EA4F2B" w:rsidRPr="00BD06F9">
        <w:rPr>
          <w:b/>
          <w:spacing w:val="-1"/>
          <w:w w:val="104"/>
          <w:sz w:val="24"/>
          <w:szCs w:val="24"/>
          <w:lang w:val="ru-RU"/>
        </w:rPr>
        <w:t>т</w:t>
      </w:r>
      <w:r w:rsidR="00EA4F2B" w:rsidRPr="00BD06F9">
        <w:rPr>
          <w:b/>
          <w:w w:val="104"/>
          <w:sz w:val="24"/>
          <w:szCs w:val="24"/>
          <w:lang w:val="ru-RU"/>
        </w:rPr>
        <w:t>а</w:t>
      </w:r>
      <w:r>
        <w:rPr>
          <w:b/>
          <w:w w:val="104"/>
          <w:sz w:val="24"/>
          <w:szCs w:val="24"/>
          <w:lang w:val="ru-RU"/>
        </w:rPr>
        <w:t xml:space="preserve"> </w:t>
      </w:r>
      <w:r w:rsidR="00EA4F2B" w:rsidRPr="00BD06F9">
        <w:rPr>
          <w:b/>
          <w:spacing w:val="-1"/>
          <w:w w:val="106"/>
          <w:sz w:val="24"/>
          <w:szCs w:val="24"/>
          <w:lang w:val="ru-RU"/>
        </w:rPr>
        <w:t>интересов</w:t>
      </w:r>
    </w:p>
    <w:p w:rsidR="003A78F1" w:rsidRPr="00BD06F9" w:rsidRDefault="003A1C33" w:rsidP="00BD06F9">
      <w:pPr>
        <w:tabs>
          <w:tab w:val="left" w:pos="1391"/>
          <w:tab w:val="left" w:pos="1392"/>
          <w:tab w:val="left" w:pos="2030"/>
          <w:tab w:val="left" w:pos="3384"/>
          <w:tab w:val="left" w:pos="4740"/>
          <w:tab w:val="left" w:pos="6044"/>
          <w:tab w:val="left" w:pos="7391"/>
        </w:tabs>
        <w:spacing w:before="158" w:line="256" w:lineRule="auto"/>
        <w:ind w:left="798" w:right="205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Для раскрытия конфликта интересов работники Учреждения </w:t>
      </w:r>
      <w:r w:rsidRPr="00BD06F9">
        <w:rPr>
          <w:spacing w:val="-4"/>
          <w:w w:val="105"/>
          <w:sz w:val="24"/>
          <w:szCs w:val="24"/>
          <w:lang w:val="ru-RU"/>
        </w:rPr>
        <w:t xml:space="preserve">могут </w:t>
      </w:r>
      <w:r w:rsidR="00A14748" w:rsidRPr="00BD06F9">
        <w:rPr>
          <w:w w:val="105"/>
          <w:sz w:val="24"/>
          <w:szCs w:val="24"/>
          <w:lang w:val="ru-RU"/>
        </w:rPr>
        <w:t xml:space="preserve">использовать </w:t>
      </w:r>
      <w:r w:rsidR="00EA4F2B" w:rsidRPr="00BD06F9">
        <w:rPr>
          <w:w w:val="105"/>
          <w:sz w:val="24"/>
          <w:szCs w:val="24"/>
          <w:lang w:val="ru-RU"/>
        </w:rPr>
        <w:t>следующие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EA4F2B" w:rsidRPr="00BD06F9">
        <w:rPr>
          <w:w w:val="105"/>
          <w:sz w:val="24"/>
          <w:szCs w:val="24"/>
          <w:lang w:val="ru-RU"/>
        </w:rPr>
        <w:t>способы: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060"/>
        </w:tabs>
        <w:spacing w:before="10"/>
        <w:ind w:left="1059" w:hanging="257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раскрытие сведений о конфликте интересов при приеме на</w:t>
      </w:r>
      <w:r w:rsidRPr="00BD06F9">
        <w:rPr>
          <w:spacing w:val="3"/>
          <w:w w:val="110"/>
          <w:sz w:val="24"/>
          <w:szCs w:val="24"/>
          <w:lang w:val="ru-RU"/>
        </w:rPr>
        <w:t>работу;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069"/>
          <w:tab w:val="left" w:pos="2381"/>
          <w:tab w:val="left" w:pos="3559"/>
          <w:tab w:val="left" w:pos="6457"/>
          <w:tab w:val="left" w:pos="8452"/>
        </w:tabs>
        <w:spacing w:before="29" w:line="252" w:lineRule="auto"/>
        <w:ind w:left="127" w:right="194" w:firstLine="676"/>
        <w:rPr>
          <w:sz w:val="24"/>
          <w:szCs w:val="24"/>
          <w:lang w:val="ru-RU"/>
        </w:rPr>
      </w:pPr>
      <w:r w:rsidRPr="00BD06F9">
        <w:rPr>
          <w:w w:val="108"/>
          <w:sz w:val="24"/>
          <w:szCs w:val="24"/>
          <w:lang w:val="ru-RU"/>
        </w:rPr>
        <w:t>раскрытие</w:t>
      </w:r>
      <w:r w:rsidR="00430667">
        <w:rPr>
          <w:w w:val="108"/>
          <w:sz w:val="24"/>
          <w:szCs w:val="24"/>
          <w:lang w:val="ru-RU"/>
        </w:rPr>
        <w:t xml:space="preserve"> </w:t>
      </w:r>
      <w:r w:rsidRPr="00BD06F9">
        <w:rPr>
          <w:spacing w:val="-1"/>
          <w:w w:val="108"/>
          <w:sz w:val="24"/>
          <w:szCs w:val="24"/>
          <w:lang w:val="ru-RU"/>
        </w:rPr>
        <w:t>сведени</w:t>
      </w:r>
      <w:r w:rsidRPr="00BD06F9">
        <w:rPr>
          <w:w w:val="108"/>
          <w:sz w:val="24"/>
          <w:szCs w:val="24"/>
          <w:lang w:val="ru-RU"/>
        </w:rPr>
        <w:t>й</w:t>
      </w:r>
      <w:r w:rsidR="00430667">
        <w:rPr>
          <w:w w:val="108"/>
          <w:sz w:val="24"/>
          <w:szCs w:val="24"/>
          <w:lang w:val="ru-RU"/>
        </w:rPr>
        <w:t xml:space="preserve"> </w:t>
      </w:r>
      <w:r w:rsidRPr="00BD06F9">
        <w:rPr>
          <w:w w:val="109"/>
          <w:sz w:val="24"/>
          <w:szCs w:val="24"/>
          <w:lang w:val="ru-RU"/>
        </w:rPr>
        <w:t>о</w:t>
      </w:r>
      <w:r w:rsidR="00430667">
        <w:rPr>
          <w:w w:val="109"/>
          <w:sz w:val="24"/>
          <w:szCs w:val="24"/>
          <w:lang w:val="ru-RU"/>
        </w:rPr>
        <w:t xml:space="preserve"> </w:t>
      </w:r>
      <w:r w:rsidR="00A14748" w:rsidRPr="00BD06F9">
        <w:rPr>
          <w:spacing w:val="-1"/>
          <w:w w:val="108"/>
          <w:sz w:val="24"/>
          <w:szCs w:val="24"/>
          <w:lang w:val="ru-RU"/>
        </w:rPr>
        <w:t>конфликт</w:t>
      </w:r>
      <w:r w:rsidRPr="00BD06F9">
        <w:rPr>
          <w:w w:val="108"/>
          <w:sz w:val="24"/>
          <w:szCs w:val="24"/>
          <w:lang w:val="ru-RU"/>
        </w:rPr>
        <w:t>е</w:t>
      </w:r>
      <w:r w:rsidR="00430667">
        <w:rPr>
          <w:w w:val="108"/>
          <w:sz w:val="24"/>
          <w:szCs w:val="24"/>
          <w:lang w:val="ru-RU"/>
        </w:rPr>
        <w:t xml:space="preserve"> </w:t>
      </w:r>
      <w:r w:rsidRPr="00BD06F9">
        <w:rPr>
          <w:spacing w:val="-1"/>
          <w:w w:val="107"/>
          <w:sz w:val="24"/>
          <w:szCs w:val="24"/>
          <w:lang w:val="ru-RU"/>
        </w:rPr>
        <w:t>интерес</w:t>
      </w:r>
      <w:r w:rsidRPr="00BD06F9">
        <w:rPr>
          <w:spacing w:val="-8"/>
          <w:w w:val="107"/>
          <w:sz w:val="24"/>
          <w:szCs w:val="24"/>
          <w:lang w:val="ru-RU"/>
        </w:rPr>
        <w:t>о</w:t>
      </w:r>
      <w:r w:rsidRPr="00BD06F9">
        <w:rPr>
          <w:spacing w:val="-125"/>
          <w:w w:val="107"/>
          <w:sz w:val="24"/>
          <w:szCs w:val="24"/>
          <w:lang w:val="ru-RU"/>
        </w:rPr>
        <w:t>в</w:t>
      </w:r>
      <w:proofErr w:type="gramStart"/>
      <w:r w:rsidRPr="00BD06F9">
        <w:rPr>
          <w:w w:val="107"/>
          <w:sz w:val="24"/>
          <w:szCs w:val="24"/>
          <w:lang w:val="ru-RU"/>
        </w:rPr>
        <w:t>.</w:t>
      </w:r>
      <w:proofErr w:type="gramEnd"/>
      <w:r w:rsidR="00430667">
        <w:rPr>
          <w:w w:val="107"/>
          <w:sz w:val="24"/>
          <w:szCs w:val="24"/>
          <w:lang w:val="ru-RU"/>
        </w:rPr>
        <w:t xml:space="preserve"> </w:t>
      </w:r>
      <w:proofErr w:type="gramStart"/>
      <w:r w:rsidR="00430667">
        <w:rPr>
          <w:spacing w:val="-1"/>
          <w:w w:val="109"/>
          <w:sz w:val="24"/>
          <w:szCs w:val="24"/>
          <w:lang w:val="ru-RU"/>
        </w:rPr>
        <w:t>п</w:t>
      </w:r>
      <w:proofErr w:type="gramEnd"/>
      <w:r w:rsidRPr="00BD06F9">
        <w:rPr>
          <w:spacing w:val="-1"/>
          <w:w w:val="109"/>
          <w:sz w:val="24"/>
          <w:szCs w:val="24"/>
          <w:lang w:val="ru-RU"/>
        </w:rPr>
        <w:t>р</w:t>
      </w:r>
      <w:r w:rsidRPr="00BD06F9">
        <w:rPr>
          <w:w w:val="109"/>
          <w:sz w:val="24"/>
          <w:szCs w:val="24"/>
          <w:lang w:val="ru-RU"/>
        </w:rPr>
        <w:t>и</w:t>
      </w:r>
      <w:r w:rsidR="00430667">
        <w:rPr>
          <w:w w:val="109"/>
          <w:sz w:val="24"/>
          <w:szCs w:val="24"/>
          <w:lang w:val="ru-RU"/>
        </w:rPr>
        <w:t xml:space="preserve"> </w:t>
      </w:r>
      <w:r w:rsidRPr="00BD06F9">
        <w:rPr>
          <w:spacing w:val="-1"/>
          <w:w w:val="107"/>
          <w:sz w:val="24"/>
          <w:szCs w:val="24"/>
          <w:lang w:val="ru-RU"/>
        </w:rPr>
        <w:t>назначени</w:t>
      </w:r>
      <w:r w:rsidRPr="00BD06F9">
        <w:rPr>
          <w:w w:val="107"/>
          <w:sz w:val="24"/>
          <w:szCs w:val="24"/>
          <w:lang w:val="ru-RU"/>
        </w:rPr>
        <w:t>и</w:t>
      </w:r>
      <w:r w:rsidR="00430667">
        <w:rPr>
          <w:w w:val="107"/>
          <w:sz w:val="24"/>
          <w:szCs w:val="24"/>
          <w:lang w:val="ru-RU"/>
        </w:rPr>
        <w:t xml:space="preserve"> </w:t>
      </w:r>
      <w:r w:rsidRPr="00BD06F9">
        <w:rPr>
          <w:spacing w:val="-1"/>
          <w:w w:val="107"/>
          <w:sz w:val="24"/>
          <w:szCs w:val="24"/>
          <w:lang w:val="ru-RU"/>
        </w:rPr>
        <w:t>н</w:t>
      </w:r>
      <w:r w:rsidRPr="00BD06F9">
        <w:rPr>
          <w:w w:val="107"/>
          <w:sz w:val="24"/>
          <w:szCs w:val="24"/>
          <w:lang w:val="ru-RU"/>
        </w:rPr>
        <w:t>а</w:t>
      </w:r>
      <w:r w:rsidR="00430667">
        <w:rPr>
          <w:w w:val="107"/>
          <w:sz w:val="24"/>
          <w:szCs w:val="24"/>
          <w:lang w:val="ru-RU"/>
        </w:rPr>
        <w:t xml:space="preserve"> </w:t>
      </w:r>
      <w:r w:rsidRPr="00BD06F9">
        <w:rPr>
          <w:spacing w:val="-4"/>
          <w:w w:val="106"/>
          <w:sz w:val="24"/>
          <w:szCs w:val="24"/>
          <w:lang w:val="ru-RU"/>
        </w:rPr>
        <w:t>новую</w:t>
      </w:r>
      <w:r w:rsidR="00430667">
        <w:rPr>
          <w:spacing w:val="-4"/>
          <w:w w:val="106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должность;</w:t>
      </w:r>
    </w:p>
    <w:p w:rsidR="003A78F1" w:rsidRPr="00BD06F9" w:rsidRDefault="00EA4F2B" w:rsidP="00BD06F9">
      <w:pPr>
        <w:pStyle w:val="a4"/>
        <w:numPr>
          <w:ilvl w:val="0"/>
          <w:numId w:val="4"/>
        </w:numPr>
        <w:tabs>
          <w:tab w:val="left" w:pos="1040"/>
        </w:tabs>
        <w:spacing w:before="17" w:line="252" w:lineRule="auto"/>
        <w:ind w:left="144" w:right="178" w:firstLine="659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разовое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A97E24" w:rsidRPr="00BD06F9">
        <w:rPr>
          <w:w w:val="105"/>
          <w:sz w:val="24"/>
          <w:szCs w:val="24"/>
          <w:lang w:val="ru-RU"/>
        </w:rPr>
        <w:t>раскрытие  сведений  по мере  возникновения  ситу</w:t>
      </w:r>
      <w:r w:rsidRPr="00BD06F9">
        <w:rPr>
          <w:w w:val="105"/>
          <w:sz w:val="24"/>
          <w:szCs w:val="24"/>
          <w:lang w:val="ru-RU"/>
        </w:rPr>
        <w:t>аций  конфликта интересов.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271"/>
        </w:tabs>
        <w:spacing w:before="16" w:line="261" w:lineRule="auto"/>
        <w:ind w:left="136" w:right="181" w:firstLine="671"/>
        <w:jc w:val="both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Раскрытие сведений о конфликте интересов осуществляется в письменном виде. Допускается первоначальное раскрытие конфликта  интересов  в устной  форме с последующей фиксацией в письменном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="005D27F2" w:rsidRPr="00BD06F9">
        <w:rPr>
          <w:w w:val="110"/>
          <w:sz w:val="24"/>
          <w:szCs w:val="24"/>
          <w:lang w:val="ru-RU"/>
        </w:rPr>
        <w:t>виде</w:t>
      </w:r>
      <w:r w:rsidRPr="00BD06F9">
        <w:rPr>
          <w:w w:val="110"/>
          <w:sz w:val="24"/>
          <w:szCs w:val="24"/>
          <w:lang w:val="ru-RU"/>
        </w:rPr>
        <w:t>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440"/>
        </w:tabs>
        <w:spacing w:line="261" w:lineRule="auto"/>
        <w:ind w:left="145" w:right="171" w:firstLine="667"/>
        <w:jc w:val="both"/>
        <w:rPr>
          <w:sz w:val="24"/>
          <w:szCs w:val="24"/>
          <w:lang w:val="ru-RU"/>
        </w:rPr>
      </w:pPr>
      <w:r w:rsidRPr="00BD06F9">
        <w:rPr>
          <w:w w:val="110"/>
          <w:sz w:val="24"/>
          <w:szCs w:val="24"/>
          <w:lang w:val="ru-RU"/>
        </w:rPr>
        <w:t>Учреждение принимает на себя обязательство конфиденциального рассмотрения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представленных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сведений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и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урегулирования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Pr="00BD06F9">
        <w:rPr>
          <w:w w:val="110"/>
          <w:sz w:val="24"/>
          <w:szCs w:val="24"/>
          <w:lang w:val="ru-RU"/>
        </w:rPr>
        <w:t>конфликта</w:t>
      </w:r>
      <w:r w:rsidR="00430667">
        <w:rPr>
          <w:w w:val="110"/>
          <w:sz w:val="24"/>
          <w:szCs w:val="24"/>
          <w:lang w:val="ru-RU"/>
        </w:rPr>
        <w:t xml:space="preserve"> </w:t>
      </w:r>
      <w:r w:rsidR="005D27F2" w:rsidRPr="00BD06F9">
        <w:rPr>
          <w:w w:val="110"/>
          <w:sz w:val="24"/>
          <w:szCs w:val="24"/>
          <w:lang w:val="ru-RU"/>
        </w:rPr>
        <w:t>инте</w:t>
      </w:r>
      <w:r w:rsidRPr="00BD06F9">
        <w:rPr>
          <w:w w:val="110"/>
          <w:sz w:val="24"/>
          <w:szCs w:val="24"/>
          <w:lang w:val="ru-RU"/>
        </w:rPr>
        <w:t>ресов.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521"/>
        </w:tabs>
        <w:spacing w:line="256" w:lineRule="auto"/>
        <w:ind w:left="143" w:right="193" w:firstLine="673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Поступившая информа</w:t>
      </w:r>
      <w:r w:rsidR="009C02D9" w:rsidRPr="00BD06F9">
        <w:rPr>
          <w:w w:val="105"/>
          <w:sz w:val="24"/>
          <w:szCs w:val="24"/>
          <w:lang w:val="ru-RU"/>
        </w:rPr>
        <w:t>ц</w:t>
      </w:r>
      <w:r w:rsidRPr="00BD06F9">
        <w:rPr>
          <w:w w:val="105"/>
          <w:sz w:val="24"/>
          <w:szCs w:val="24"/>
          <w:lang w:val="ru-RU"/>
        </w:rPr>
        <w:t>ия должна быть тщательно проверена уполномоченным на это должностным лицом с целью оценки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серьезности</w:t>
      </w:r>
    </w:p>
    <w:p w:rsidR="003A78F1" w:rsidRPr="00BD06F9" w:rsidRDefault="003A78F1" w:rsidP="00BD06F9">
      <w:pPr>
        <w:spacing w:line="256" w:lineRule="auto"/>
        <w:jc w:val="both"/>
        <w:rPr>
          <w:sz w:val="24"/>
          <w:szCs w:val="24"/>
          <w:lang w:val="ru-RU"/>
        </w:rPr>
        <w:sectPr w:rsidR="003A78F1" w:rsidRPr="00BD06F9" w:rsidSect="006057FF">
          <w:pgSz w:w="11910" w:h="16840"/>
          <w:pgMar w:top="1020" w:right="570" w:bottom="0" w:left="1360" w:header="720" w:footer="720" w:gutter="0"/>
          <w:cols w:space="720"/>
        </w:sect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2A0F1E" w:rsidRDefault="00EA4F2B" w:rsidP="002A0F1E">
      <w:pPr>
        <w:pStyle w:val="a4"/>
        <w:widowControl/>
        <w:tabs>
          <w:tab w:val="left" w:pos="-851"/>
        </w:tabs>
        <w:autoSpaceDE/>
        <w:autoSpaceDN/>
        <w:spacing w:line="276" w:lineRule="auto"/>
        <w:ind w:left="284" w:firstLine="0"/>
        <w:contextualSpacing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возникаю</w:t>
      </w:r>
      <w:r w:rsidR="009C02D9" w:rsidRPr="00BD06F9">
        <w:rPr>
          <w:sz w:val="24"/>
          <w:szCs w:val="24"/>
          <w:lang w:val="ru-RU"/>
        </w:rPr>
        <w:t>щих</w:t>
      </w:r>
      <w:r w:rsidRPr="00BD06F9">
        <w:rPr>
          <w:sz w:val="24"/>
          <w:szCs w:val="24"/>
          <w:lang w:val="ru-RU"/>
        </w:rPr>
        <w:t xml:space="preserve"> для Учреждения рисков и выбора наиболее </w:t>
      </w:r>
      <w:r w:rsidR="009C02D9" w:rsidRPr="00BD06F9">
        <w:rPr>
          <w:sz w:val="24"/>
          <w:szCs w:val="24"/>
          <w:lang w:val="ru-RU"/>
        </w:rPr>
        <w:t>подход</w:t>
      </w:r>
      <w:r w:rsidRPr="00BD06F9">
        <w:rPr>
          <w:sz w:val="24"/>
          <w:szCs w:val="24"/>
          <w:lang w:val="ru-RU"/>
        </w:rPr>
        <w:t xml:space="preserve">ящей формы урегулирования конфликта </w:t>
      </w:r>
      <w:r w:rsidRPr="00BD06F9">
        <w:rPr>
          <w:spacing w:val="-5"/>
          <w:sz w:val="24"/>
          <w:szCs w:val="24"/>
          <w:lang w:val="ru-RU"/>
        </w:rPr>
        <w:t xml:space="preserve">интересов. </w:t>
      </w:r>
      <w:r w:rsidRPr="00BD06F9">
        <w:rPr>
          <w:sz w:val="24"/>
          <w:szCs w:val="24"/>
          <w:lang w:val="ru-RU"/>
        </w:rPr>
        <w:t xml:space="preserve">Следует иметь в виду, что в </w:t>
      </w:r>
      <w:r w:rsidR="009C02D9" w:rsidRPr="00BD06F9">
        <w:rPr>
          <w:sz w:val="24"/>
          <w:szCs w:val="24"/>
          <w:lang w:val="ru-RU"/>
        </w:rPr>
        <w:t>итоге этой работы Учрежд</w:t>
      </w:r>
      <w:r w:rsidRPr="00BD06F9">
        <w:rPr>
          <w:spacing w:val="-5"/>
          <w:sz w:val="24"/>
          <w:szCs w:val="24"/>
          <w:lang w:val="ru-RU"/>
        </w:rPr>
        <w:t xml:space="preserve">ение </w:t>
      </w:r>
      <w:r w:rsidRPr="00BD06F9">
        <w:rPr>
          <w:sz w:val="24"/>
          <w:szCs w:val="24"/>
          <w:lang w:val="ru-RU"/>
        </w:rPr>
        <w:t xml:space="preserve">может </w:t>
      </w:r>
      <w:r w:rsidR="009C02D9" w:rsidRPr="00BD06F9">
        <w:rPr>
          <w:sz w:val="24"/>
          <w:szCs w:val="24"/>
          <w:lang w:val="ru-RU"/>
        </w:rPr>
        <w:t>прийти</w:t>
      </w:r>
      <w:r w:rsidRPr="00BD06F9">
        <w:rPr>
          <w:sz w:val="24"/>
          <w:szCs w:val="24"/>
          <w:lang w:val="ru-RU"/>
        </w:rPr>
        <w:t xml:space="preserve"> к </w:t>
      </w:r>
      <w:r w:rsidRPr="00BD06F9">
        <w:rPr>
          <w:spacing w:val="-3"/>
          <w:sz w:val="24"/>
          <w:szCs w:val="24"/>
          <w:lang w:val="ru-RU"/>
        </w:rPr>
        <w:t xml:space="preserve">выводу, </w:t>
      </w:r>
      <w:r w:rsidRPr="00BD06F9">
        <w:rPr>
          <w:sz w:val="24"/>
          <w:szCs w:val="24"/>
          <w:lang w:val="ru-RU"/>
        </w:rPr>
        <w:t xml:space="preserve">что ситуация, сведения о которой были представлены работником, не является конфликтом интересов и, как </w:t>
      </w:r>
      <w:r w:rsidRPr="00BD06F9">
        <w:rPr>
          <w:spacing w:val="-3"/>
          <w:sz w:val="24"/>
          <w:szCs w:val="24"/>
          <w:lang w:val="ru-RU"/>
        </w:rPr>
        <w:t xml:space="preserve">следствие, </w:t>
      </w:r>
      <w:r w:rsidR="002A0F1E" w:rsidRPr="002A0F1E">
        <w:rPr>
          <w:sz w:val="24"/>
          <w:szCs w:val="24"/>
          <w:lang w:val="ru-RU"/>
        </w:rPr>
        <w:t>не нуждается в специальных способах урегулирования</w:t>
      </w:r>
    </w:p>
    <w:p w:rsidR="002A0F1E" w:rsidRPr="002A0F1E" w:rsidRDefault="002A0F1E" w:rsidP="002A0F1E">
      <w:pPr>
        <w:pStyle w:val="a4"/>
        <w:widowControl/>
        <w:tabs>
          <w:tab w:val="left" w:pos="-851"/>
        </w:tabs>
        <w:autoSpaceDE/>
        <w:autoSpaceDN/>
        <w:spacing w:line="276" w:lineRule="auto"/>
        <w:ind w:left="1005" w:firstLine="0"/>
        <w:contextualSpacing/>
        <w:jc w:val="left"/>
        <w:rPr>
          <w:sz w:val="24"/>
          <w:szCs w:val="24"/>
          <w:lang w:val="ru-RU"/>
        </w:rPr>
      </w:pP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401"/>
        </w:tabs>
        <w:spacing w:line="189" w:lineRule="exact"/>
        <w:ind w:left="1400" w:hanging="493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 w:rsidRPr="00BD06F9">
        <w:rPr>
          <w:sz w:val="24"/>
          <w:szCs w:val="24"/>
          <w:lang w:val="ru-RU"/>
        </w:rPr>
        <w:t xml:space="preserve"> если конфликт интересов имеет место, то для его</w:t>
      </w:r>
      <w:r w:rsidR="00430667">
        <w:rPr>
          <w:sz w:val="24"/>
          <w:szCs w:val="24"/>
          <w:lang w:val="ru-RU"/>
        </w:rPr>
        <w:t xml:space="preserve"> </w:t>
      </w:r>
      <w:r w:rsidRPr="00BD06F9">
        <w:rPr>
          <w:sz w:val="24"/>
          <w:szCs w:val="24"/>
          <w:lang w:val="ru-RU"/>
        </w:rPr>
        <w:t>разрешения</w:t>
      </w:r>
    </w:p>
    <w:p w:rsidR="003A78F1" w:rsidRPr="00BD06F9" w:rsidRDefault="00045FF8" w:rsidP="00BD06F9">
      <w:pPr>
        <w:pStyle w:val="a3"/>
        <w:spacing w:before="12"/>
        <w:ind w:left="233"/>
        <w:jc w:val="both"/>
        <w:rPr>
          <w:lang w:val="ru-RU"/>
        </w:rPr>
      </w:pPr>
      <w:r w:rsidRPr="00BD06F9">
        <w:rPr>
          <w:lang w:val="ru-RU"/>
        </w:rPr>
        <w:t>Учреж</w:t>
      </w:r>
      <w:r w:rsidR="00EA4F2B" w:rsidRPr="00BD06F9">
        <w:rPr>
          <w:lang w:val="ru-RU"/>
        </w:rPr>
        <w:t>дение может использовать следующие способы, в том числе:</w:t>
      </w:r>
    </w:p>
    <w:p w:rsidR="003A78F1" w:rsidRPr="00BD06F9" w:rsidRDefault="00EA4F2B" w:rsidP="00BD06F9">
      <w:pPr>
        <w:pStyle w:val="a4"/>
        <w:numPr>
          <w:ilvl w:val="0"/>
          <w:numId w:val="3"/>
        </w:numPr>
        <w:tabs>
          <w:tab w:val="left" w:pos="1122"/>
        </w:tabs>
        <w:spacing w:before="8" w:line="249" w:lineRule="auto"/>
        <w:ind w:right="182" w:firstLine="670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 xml:space="preserve">ограничение доступа работника к </w:t>
      </w:r>
      <w:r w:rsidR="00045FF8" w:rsidRPr="00BD06F9">
        <w:rPr>
          <w:sz w:val="24"/>
          <w:szCs w:val="24"/>
          <w:lang w:val="ru-RU"/>
        </w:rPr>
        <w:t>конкретной информа</w:t>
      </w:r>
      <w:r w:rsidRPr="00BD06F9">
        <w:rPr>
          <w:sz w:val="24"/>
          <w:szCs w:val="24"/>
          <w:lang w:val="ru-RU"/>
        </w:rPr>
        <w:t>ции, которая может</w:t>
      </w:r>
      <w:r w:rsidR="00045FF8" w:rsidRPr="00BD06F9">
        <w:rPr>
          <w:sz w:val="24"/>
          <w:szCs w:val="24"/>
          <w:lang w:val="ru-RU"/>
        </w:rPr>
        <w:t xml:space="preserve"> затраги</w:t>
      </w:r>
      <w:r w:rsidRPr="00BD06F9">
        <w:rPr>
          <w:sz w:val="24"/>
          <w:szCs w:val="24"/>
          <w:lang w:val="ru-RU"/>
        </w:rPr>
        <w:t xml:space="preserve">вать </w:t>
      </w:r>
      <w:r w:rsidRPr="00BD06F9">
        <w:rPr>
          <w:spacing w:val="2"/>
          <w:sz w:val="24"/>
          <w:szCs w:val="24"/>
          <w:lang w:val="ru-RU"/>
        </w:rPr>
        <w:t xml:space="preserve">личные </w:t>
      </w:r>
      <w:r w:rsidRPr="00BD06F9">
        <w:rPr>
          <w:sz w:val="24"/>
          <w:szCs w:val="24"/>
          <w:lang w:val="ru-RU"/>
        </w:rPr>
        <w:t>интересыработника;</w:t>
      </w:r>
    </w:p>
    <w:p w:rsidR="003A78F1" w:rsidRPr="00BD06F9" w:rsidRDefault="00EA4F2B" w:rsidP="00BD06F9">
      <w:pPr>
        <w:pStyle w:val="a4"/>
        <w:numPr>
          <w:ilvl w:val="0"/>
          <w:numId w:val="3"/>
        </w:numPr>
        <w:tabs>
          <w:tab w:val="left" w:pos="1080"/>
        </w:tabs>
        <w:spacing w:before="3" w:line="249" w:lineRule="auto"/>
        <w:ind w:left="235" w:right="164" w:firstLine="673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добровольный отказ работника </w:t>
      </w:r>
      <w:r w:rsidRPr="00BD06F9">
        <w:rPr>
          <w:spacing w:val="-4"/>
          <w:w w:val="105"/>
          <w:sz w:val="24"/>
          <w:szCs w:val="24"/>
          <w:lang w:val="ru-RU"/>
        </w:rPr>
        <w:t xml:space="preserve">Учреждения </w:t>
      </w:r>
      <w:r w:rsidRPr="00BD06F9">
        <w:rPr>
          <w:w w:val="105"/>
          <w:sz w:val="24"/>
          <w:szCs w:val="24"/>
          <w:lang w:val="ru-RU"/>
        </w:rPr>
        <w:t xml:space="preserve">или его отстранение (постоянное или </w:t>
      </w:r>
      <w:r w:rsidR="00045FF8" w:rsidRPr="00BD06F9">
        <w:rPr>
          <w:w w:val="105"/>
          <w:sz w:val="24"/>
          <w:szCs w:val="24"/>
          <w:lang w:val="ru-RU"/>
        </w:rPr>
        <w:t>време</w:t>
      </w:r>
      <w:r w:rsidRPr="00BD06F9">
        <w:rPr>
          <w:w w:val="105"/>
          <w:sz w:val="24"/>
          <w:szCs w:val="24"/>
          <w:lang w:val="ru-RU"/>
        </w:rPr>
        <w:t xml:space="preserve">нное) от </w:t>
      </w:r>
      <w:r w:rsidR="00045FF8" w:rsidRPr="00BD06F9">
        <w:rPr>
          <w:w w:val="105"/>
          <w:sz w:val="24"/>
          <w:szCs w:val="24"/>
          <w:lang w:val="ru-RU"/>
        </w:rPr>
        <w:t>уч</w:t>
      </w:r>
      <w:r w:rsidRPr="00BD06F9">
        <w:rPr>
          <w:w w:val="105"/>
          <w:sz w:val="24"/>
          <w:szCs w:val="24"/>
          <w:lang w:val="ru-RU"/>
        </w:rPr>
        <w:t xml:space="preserve">астия в обсуждении и процессе принятия решений по </w:t>
      </w:r>
      <w:r w:rsidRPr="00BD06F9">
        <w:rPr>
          <w:spacing w:val="-5"/>
          <w:w w:val="105"/>
          <w:sz w:val="24"/>
          <w:szCs w:val="24"/>
          <w:lang w:val="ru-RU"/>
        </w:rPr>
        <w:t xml:space="preserve">вопросам, </w:t>
      </w:r>
      <w:r w:rsidRPr="00BD06F9">
        <w:rPr>
          <w:spacing w:val="-1"/>
          <w:w w:val="94"/>
          <w:sz w:val="24"/>
          <w:szCs w:val="24"/>
          <w:lang w:val="ru-RU"/>
        </w:rPr>
        <w:t>котор</w:t>
      </w:r>
      <w:r w:rsidRPr="00BD06F9">
        <w:rPr>
          <w:w w:val="94"/>
          <w:sz w:val="24"/>
          <w:szCs w:val="24"/>
          <w:lang w:val="ru-RU"/>
        </w:rPr>
        <w:t>ы</w:t>
      </w:r>
      <w:r w:rsidRPr="00BD06F9">
        <w:rPr>
          <w:w w:val="109"/>
          <w:sz w:val="24"/>
          <w:szCs w:val="24"/>
          <w:lang w:val="ru-RU"/>
        </w:rPr>
        <w:t>е</w:t>
      </w:r>
      <w:r w:rsidR="00430667">
        <w:rPr>
          <w:w w:val="109"/>
          <w:sz w:val="24"/>
          <w:szCs w:val="24"/>
          <w:lang w:val="ru-RU"/>
        </w:rPr>
        <w:t xml:space="preserve"> </w:t>
      </w:r>
      <w:r w:rsidRPr="00BD06F9">
        <w:rPr>
          <w:spacing w:val="-1"/>
          <w:w w:val="102"/>
          <w:sz w:val="24"/>
          <w:szCs w:val="24"/>
          <w:lang w:val="ru-RU"/>
        </w:rPr>
        <w:t>находятс</w:t>
      </w:r>
      <w:r w:rsidRPr="00BD06F9">
        <w:rPr>
          <w:w w:val="102"/>
          <w:sz w:val="24"/>
          <w:szCs w:val="24"/>
          <w:lang w:val="ru-RU"/>
        </w:rPr>
        <w:t>я</w:t>
      </w:r>
      <w:r w:rsidR="00430667">
        <w:rPr>
          <w:w w:val="102"/>
          <w:sz w:val="24"/>
          <w:szCs w:val="24"/>
          <w:lang w:val="ru-RU"/>
        </w:rPr>
        <w:t xml:space="preserve"> </w:t>
      </w:r>
      <w:r w:rsidRPr="00BD06F9">
        <w:rPr>
          <w:spacing w:val="-1"/>
          <w:w w:val="102"/>
          <w:sz w:val="24"/>
          <w:szCs w:val="24"/>
          <w:lang w:val="ru-RU"/>
        </w:rPr>
        <w:t>ил</w:t>
      </w:r>
      <w:r w:rsidRPr="00BD06F9">
        <w:rPr>
          <w:w w:val="102"/>
          <w:sz w:val="24"/>
          <w:szCs w:val="24"/>
          <w:lang w:val="ru-RU"/>
        </w:rPr>
        <w:t>и</w:t>
      </w:r>
      <w:r w:rsidR="00430667">
        <w:rPr>
          <w:w w:val="102"/>
          <w:sz w:val="24"/>
          <w:szCs w:val="24"/>
          <w:lang w:val="ru-RU"/>
        </w:rPr>
        <w:t xml:space="preserve"> </w:t>
      </w:r>
      <w:r w:rsidRPr="00BD06F9">
        <w:rPr>
          <w:spacing w:val="-1"/>
          <w:w w:val="102"/>
          <w:sz w:val="24"/>
          <w:szCs w:val="24"/>
          <w:lang w:val="ru-RU"/>
        </w:rPr>
        <w:t>могу</w:t>
      </w:r>
      <w:r w:rsidRPr="00BD06F9">
        <w:rPr>
          <w:w w:val="102"/>
          <w:sz w:val="24"/>
          <w:szCs w:val="24"/>
          <w:lang w:val="ru-RU"/>
        </w:rPr>
        <w:t>т</w:t>
      </w:r>
      <w:r w:rsidR="00430667">
        <w:rPr>
          <w:w w:val="102"/>
          <w:sz w:val="24"/>
          <w:szCs w:val="24"/>
          <w:lang w:val="ru-RU"/>
        </w:rPr>
        <w:t xml:space="preserve"> </w:t>
      </w:r>
      <w:r w:rsidRPr="00BD06F9">
        <w:rPr>
          <w:w w:val="102"/>
          <w:sz w:val="24"/>
          <w:szCs w:val="24"/>
          <w:lang w:val="ru-RU"/>
        </w:rPr>
        <w:t>оказаться</w:t>
      </w:r>
      <w:r w:rsidR="00430667">
        <w:rPr>
          <w:w w:val="102"/>
          <w:sz w:val="24"/>
          <w:szCs w:val="24"/>
          <w:lang w:val="ru-RU"/>
        </w:rPr>
        <w:t xml:space="preserve"> </w:t>
      </w:r>
      <w:r w:rsidRPr="00BD06F9">
        <w:rPr>
          <w:spacing w:val="-1"/>
          <w:w w:val="103"/>
          <w:sz w:val="24"/>
          <w:szCs w:val="24"/>
          <w:lang w:val="ru-RU"/>
        </w:rPr>
        <w:t>по</w:t>
      </w:r>
      <w:r w:rsidRPr="00BD06F9">
        <w:rPr>
          <w:w w:val="103"/>
          <w:sz w:val="24"/>
          <w:szCs w:val="24"/>
          <w:lang w:val="ru-RU"/>
        </w:rPr>
        <w:t>д</w:t>
      </w:r>
      <w:r w:rsidR="00430667">
        <w:rPr>
          <w:w w:val="103"/>
          <w:sz w:val="24"/>
          <w:szCs w:val="24"/>
          <w:lang w:val="ru-RU"/>
        </w:rPr>
        <w:t xml:space="preserve"> </w:t>
      </w:r>
      <w:r w:rsidRPr="00BD06F9">
        <w:rPr>
          <w:spacing w:val="-1"/>
          <w:w w:val="101"/>
          <w:sz w:val="24"/>
          <w:szCs w:val="24"/>
          <w:lang w:val="ru-RU"/>
        </w:rPr>
        <w:t>влияние</w:t>
      </w:r>
      <w:r w:rsidRPr="00BD06F9">
        <w:rPr>
          <w:w w:val="101"/>
          <w:sz w:val="24"/>
          <w:szCs w:val="24"/>
          <w:lang w:val="ru-RU"/>
        </w:rPr>
        <w:t>м</w:t>
      </w:r>
      <w:r w:rsidR="00430667">
        <w:rPr>
          <w:w w:val="101"/>
          <w:sz w:val="24"/>
          <w:szCs w:val="24"/>
          <w:lang w:val="ru-RU"/>
        </w:rPr>
        <w:t xml:space="preserve"> </w:t>
      </w:r>
      <w:r w:rsidR="00045FF8" w:rsidRPr="00BD06F9">
        <w:rPr>
          <w:spacing w:val="-1"/>
          <w:w w:val="103"/>
          <w:sz w:val="24"/>
          <w:szCs w:val="24"/>
          <w:lang w:val="ru-RU"/>
        </w:rPr>
        <w:t>конфл</w:t>
      </w:r>
      <w:r w:rsidR="00045FF8" w:rsidRPr="00BD06F9">
        <w:rPr>
          <w:spacing w:val="-25"/>
          <w:w w:val="103"/>
          <w:sz w:val="24"/>
          <w:szCs w:val="24"/>
          <w:lang w:val="ru-RU"/>
        </w:rPr>
        <w:t>и</w:t>
      </w:r>
      <w:r w:rsidR="00045FF8" w:rsidRPr="00BD06F9">
        <w:rPr>
          <w:spacing w:val="3"/>
          <w:w w:val="37"/>
          <w:sz w:val="24"/>
          <w:szCs w:val="24"/>
          <w:lang w:val="ru-RU"/>
        </w:rPr>
        <w:t>к</w:t>
      </w:r>
      <w:r w:rsidR="00045FF8" w:rsidRPr="00BD06F9">
        <w:rPr>
          <w:spacing w:val="4"/>
          <w:w w:val="98"/>
          <w:sz w:val="24"/>
          <w:szCs w:val="24"/>
          <w:lang w:val="ru-RU"/>
        </w:rPr>
        <w:t>т</w:t>
      </w:r>
      <w:r w:rsidR="00045FF8" w:rsidRPr="00BD06F9">
        <w:rPr>
          <w:w w:val="106"/>
          <w:sz w:val="24"/>
          <w:szCs w:val="24"/>
          <w:lang w:val="ru-RU"/>
        </w:rPr>
        <w:t>а</w:t>
      </w:r>
      <w:r w:rsidR="00430667">
        <w:rPr>
          <w:w w:val="106"/>
          <w:sz w:val="24"/>
          <w:szCs w:val="24"/>
          <w:lang w:val="ru-RU"/>
        </w:rPr>
        <w:t xml:space="preserve"> </w:t>
      </w:r>
      <w:r w:rsidRPr="00BD06F9">
        <w:rPr>
          <w:spacing w:val="-1"/>
          <w:w w:val="104"/>
          <w:sz w:val="24"/>
          <w:szCs w:val="24"/>
          <w:lang w:val="ru-RU"/>
        </w:rPr>
        <w:t>и</w:t>
      </w:r>
      <w:r w:rsidRPr="00BD06F9">
        <w:rPr>
          <w:spacing w:val="-9"/>
          <w:w w:val="104"/>
          <w:sz w:val="24"/>
          <w:szCs w:val="24"/>
          <w:lang w:val="ru-RU"/>
        </w:rPr>
        <w:t>н</w:t>
      </w:r>
      <w:r w:rsidRPr="00BD06F9">
        <w:rPr>
          <w:w w:val="104"/>
          <w:sz w:val="24"/>
          <w:szCs w:val="24"/>
          <w:lang w:val="ru-RU"/>
        </w:rPr>
        <w:t>т</w:t>
      </w:r>
      <w:r w:rsidRPr="00BD06F9">
        <w:rPr>
          <w:spacing w:val="3"/>
          <w:w w:val="104"/>
          <w:sz w:val="24"/>
          <w:szCs w:val="24"/>
          <w:lang w:val="ru-RU"/>
        </w:rPr>
        <w:t>е</w:t>
      </w:r>
      <w:r w:rsidRPr="00BD06F9">
        <w:rPr>
          <w:sz w:val="24"/>
          <w:szCs w:val="24"/>
          <w:lang w:val="ru-RU"/>
        </w:rPr>
        <w:t>ресо</w:t>
      </w:r>
      <w:r w:rsidRPr="00BD06F9">
        <w:rPr>
          <w:spacing w:val="11"/>
          <w:sz w:val="24"/>
          <w:szCs w:val="24"/>
          <w:lang w:val="ru-RU"/>
        </w:rPr>
        <w:t>в</w:t>
      </w:r>
      <w:r w:rsidRPr="00BD06F9">
        <w:rPr>
          <w:w w:val="109"/>
          <w:sz w:val="24"/>
          <w:szCs w:val="24"/>
          <w:lang w:val="ru-RU"/>
        </w:rPr>
        <w:t>;</w:t>
      </w:r>
    </w:p>
    <w:p w:rsidR="003A78F1" w:rsidRPr="00BD06F9" w:rsidRDefault="00045FF8" w:rsidP="00BD06F9">
      <w:pPr>
        <w:pStyle w:val="a4"/>
        <w:numPr>
          <w:ilvl w:val="0"/>
          <w:numId w:val="3"/>
        </w:numPr>
        <w:tabs>
          <w:tab w:val="left" w:pos="1106"/>
        </w:tabs>
        <w:spacing w:before="3"/>
        <w:ind w:left="1105" w:hanging="207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пере</w:t>
      </w:r>
      <w:r w:rsidR="00EA4F2B" w:rsidRPr="00BD06F9">
        <w:rPr>
          <w:w w:val="105"/>
          <w:sz w:val="24"/>
          <w:szCs w:val="24"/>
          <w:lang w:val="ru-RU"/>
        </w:rPr>
        <w:t>смотр и изменение функциональных обязанностей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="00EA4F2B" w:rsidRPr="00BD06F9">
        <w:rPr>
          <w:w w:val="105"/>
          <w:sz w:val="24"/>
          <w:szCs w:val="24"/>
          <w:lang w:val="ru-RU"/>
        </w:rPr>
        <w:t>работника;</w:t>
      </w:r>
    </w:p>
    <w:p w:rsidR="003A78F1" w:rsidRPr="00BD06F9" w:rsidRDefault="00EA4F2B" w:rsidP="00BD06F9">
      <w:pPr>
        <w:pStyle w:val="a4"/>
        <w:numPr>
          <w:ilvl w:val="0"/>
          <w:numId w:val="3"/>
        </w:numPr>
        <w:tabs>
          <w:tab w:val="left" w:pos="1106"/>
        </w:tabs>
        <w:spacing w:before="13" w:line="249" w:lineRule="auto"/>
        <w:ind w:left="240" w:right="176" w:firstLine="659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временное отстранение работника от должности, если его личные интересы входят в противоречие с </w:t>
      </w:r>
      <w:r w:rsidRPr="00BD06F9">
        <w:rPr>
          <w:spacing w:val="-3"/>
          <w:w w:val="105"/>
          <w:sz w:val="24"/>
          <w:szCs w:val="24"/>
          <w:lang w:val="ru-RU"/>
        </w:rPr>
        <w:t>функциона</w:t>
      </w:r>
      <w:r w:rsidR="00045FF8" w:rsidRPr="00BD06F9">
        <w:rPr>
          <w:spacing w:val="-3"/>
          <w:w w:val="105"/>
          <w:sz w:val="24"/>
          <w:szCs w:val="24"/>
          <w:lang w:val="ru-RU"/>
        </w:rPr>
        <w:t>л</w:t>
      </w:r>
      <w:r w:rsidRPr="00BD06F9">
        <w:rPr>
          <w:w w:val="105"/>
          <w:sz w:val="24"/>
          <w:szCs w:val="24"/>
          <w:lang w:val="ru-RU"/>
        </w:rPr>
        <w:t>ьными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обязанностями;</w:t>
      </w:r>
    </w:p>
    <w:p w:rsidR="003A78F1" w:rsidRPr="00BD06F9" w:rsidRDefault="003B7ABF" w:rsidP="00BD06F9">
      <w:pPr>
        <w:pStyle w:val="a3"/>
        <w:spacing w:line="249" w:lineRule="auto"/>
        <w:ind w:left="230" w:right="191" w:firstLine="1043"/>
        <w:jc w:val="both"/>
        <w:rPr>
          <w:lang w:val="ru-RU"/>
        </w:rPr>
      </w:pPr>
      <w:r w:rsidRPr="00BD06F9">
        <w:rPr>
          <w:spacing w:val="4"/>
          <w:lang w:val="ru-RU"/>
        </w:rPr>
        <w:t>-пе</w:t>
      </w:r>
      <w:r w:rsidR="00EA4F2B" w:rsidRPr="00BD06F9">
        <w:rPr>
          <w:w w:val="107"/>
          <w:lang w:val="ru-RU"/>
        </w:rPr>
        <w:t>ревод</w:t>
      </w:r>
      <w:r w:rsidR="00430667">
        <w:rPr>
          <w:w w:val="107"/>
          <w:lang w:val="ru-RU"/>
        </w:rPr>
        <w:t xml:space="preserve"> </w:t>
      </w:r>
      <w:r w:rsidR="00EA4F2B" w:rsidRPr="00BD06F9">
        <w:rPr>
          <w:w w:val="102"/>
          <w:lang w:val="ru-RU"/>
        </w:rPr>
        <w:t>работника</w:t>
      </w:r>
      <w:r w:rsidR="00430667">
        <w:rPr>
          <w:w w:val="102"/>
          <w:lang w:val="ru-RU"/>
        </w:rPr>
        <w:t xml:space="preserve"> </w:t>
      </w:r>
      <w:r w:rsidR="00EA4F2B" w:rsidRPr="00BD06F9">
        <w:rPr>
          <w:spacing w:val="-1"/>
          <w:w w:val="103"/>
          <w:lang w:val="ru-RU"/>
        </w:rPr>
        <w:t>н</w:t>
      </w:r>
      <w:r w:rsidR="00EA4F2B" w:rsidRPr="00BD06F9">
        <w:rPr>
          <w:w w:val="103"/>
          <w:lang w:val="ru-RU"/>
        </w:rPr>
        <w:t>а</w:t>
      </w:r>
      <w:r w:rsidR="00430667">
        <w:rPr>
          <w:w w:val="103"/>
          <w:lang w:val="ru-RU"/>
        </w:rPr>
        <w:t xml:space="preserve"> </w:t>
      </w:r>
      <w:r w:rsidR="00EA4F2B" w:rsidRPr="00BD06F9">
        <w:rPr>
          <w:spacing w:val="3"/>
          <w:w w:val="103"/>
          <w:lang w:val="ru-RU"/>
        </w:rPr>
        <w:t>д</w:t>
      </w:r>
      <w:r w:rsidR="00EA4F2B" w:rsidRPr="00BD06F9">
        <w:rPr>
          <w:w w:val="104"/>
          <w:lang w:val="ru-RU"/>
        </w:rPr>
        <w:t>олжност</w:t>
      </w:r>
      <w:r w:rsidR="00EA4F2B" w:rsidRPr="00BD06F9">
        <w:rPr>
          <w:spacing w:val="-11"/>
          <w:w w:val="104"/>
          <w:lang w:val="ru-RU"/>
        </w:rPr>
        <w:t>ь</w:t>
      </w:r>
      <w:r w:rsidR="00EA4F2B" w:rsidRPr="00BD06F9">
        <w:rPr>
          <w:w w:val="102"/>
          <w:lang w:val="ru-RU"/>
        </w:rPr>
        <w:t>,</w:t>
      </w:r>
      <w:r w:rsidR="00430667">
        <w:rPr>
          <w:w w:val="102"/>
          <w:lang w:val="ru-RU"/>
        </w:rPr>
        <w:t xml:space="preserve"> </w:t>
      </w:r>
      <w:r w:rsidR="00EA4F2B" w:rsidRPr="00BD06F9">
        <w:rPr>
          <w:spacing w:val="-1"/>
          <w:w w:val="96"/>
          <w:lang w:val="ru-RU"/>
        </w:rPr>
        <w:t>пр</w:t>
      </w:r>
      <w:r w:rsidR="00EA4F2B" w:rsidRPr="00BD06F9">
        <w:rPr>
          <w:spacing w:val="16"/>
          <w:w w:val="96"/>
          <w:lang w:val="ru-RU"/>
        </w:rPr>
        <w:t>е</w:t>
      </w:r>
      <w:r w:rsidR="00EA4F2B" w:rsidRPr="00BD06F9">
        <w:rPr>
          <w:spacing w:val="-1"/>
          <w:w w:val="104"/>
          <w:lang w:val="ru-RU"/>
        </w:rPr>
        <w:t>ду</w:t>
      </w:r>
      <w:r w:rsidR="00EA4F2B" w:rsidRPr="00BD06F9">
        <w:rPr>
          <w:spacing w:val="5"/>
          <w:w w:val="104"/>
          <w:lang w:val="ru-RU"/>
        </w:rPr>
        <w:t>с</w:t>
      </w:r>
      <w:r w:rsidR="00EA4F2B" w:rsidRPr="00BD06F9">
        <w:rPr>
          <w:spacing w:val="-1"/>
          <w:lang w:val="ru-RU"/>
        </w:rPr>
        <w:t>матрив</w:t>
      </w:r>
      <w:r w:rsidR="00EA4F2B" w:rsidRPr="00BD06F9">
        <w:rPr>
          <w:spacing w:val="19"/>
          <w:lang w:val="ru-RU"/>
        </w:rPr>
        <w:t>а</w:t>
      </w:r>
      <w:r w:rsidR="00EA4F2B" w:rsidRPr="00BD06F9">
        <w:rPr>
          <w:spacing w:val="13"/>
          <w:w w:val="105"/>
          <w:lang w:val="ru-RU"/>
        </w:rPr>
        <w:t>ю</w:t>
      </w:r>
      <w:r w:rsidR="00EA4F2B" w:rsidRPr="00BD06F9">
        <w:rPr>
          <w:lang w:val="ru-RU"/>
        </w:rPr>
        <w:t>щую</w:t>
      </w:r>
      <w:r w:rsidR="00430667">
        <w:rPr>
          <w:lang w:val="ru-RU"/>
        </w:rPr>
        <w:t xml:space="preserve"> </w:t>
      </w:r>
      <w:r w:rsidR="00EA4F2B" w:rsidRPr="00BD06F9">
        <w:rPr>
          <w:spacing w:val="-1"/>
          <w:lang w:val="ru-RU"/>
        </w:rPr>
        <w:t xml:space="preserve">выполнение </w:t>
      </w:r>
      <w:r w:rsidR="00EA4F2B" w:rsidRPr="00BD06F9">
        <w:rPr>
          <w:spacing w:val="-1"/>
          <w:w w:val="104"/>
          <w:lang w:val="ru-RU"/>
        </w:rPr>
        <w:t>функциональны</w:t>
      </w:r>
      <w:r w:rsidR="00EA4F2B" w:rsidRPr="00BD06F9">
        <w:rPr>
          <w:w w:val="104"/>
          <w:lang w:val="ru-RU"/>
        </w:rPr>
        <w:t>х</w:t>
      </w:r>
      <w:r w:rsidR="00430667">
        <w:rPr>
          <w:w w:val="104"/>
          <w:lang w:val="ru-RU"/>
        </w:rPr>
        <w:t xml:space="preserve"> </w:t>
      </w:r>
      <w:r w:rsidR="00EA4F2B" w:rsidRPr="00BD06F9">
        <w:rPr>
          <w:lang w:val="ru-RU"/>
        </w:rPr>
        <w:t>об</w:t>
      </w:r>
      <w:r w:rsidR="00EA4F2B" w:rsidRPr="00BD06F9">
        <w:rPr>
          <w:spacing w:val="13"/>
          <w:lang w:val="ru-RU"/>
        </w:rPr>
        <w:t>я</w:t>
      </w:r>
      <w:r w:rsidR="00EA4F2B" w:rsidRPr="00BD06F9">
        <w:rPr>
          <w:w w:val="106"/>
          <w:lang w:val="ru-RU"/>
        </w:rPr>
        <w:t>зан</w:t>
      </w:r>
      <w:r w:rsidR="00EA4F2B" w:rsidRPr="00BD06F9">
        <w:rPr>
          <w:spacing w:val="-12"/>
          <w:w w:val="106"/>
          <w:lang w:val="ru-RU"/>
        </w:rPr>
        <w:t>н</w:t>
      </w:r>
      <w:r w:rsidR="00EA4F2B" w:rsidRPr="00BD06F9">
        <w:rPr>
          <w:w w:val="104"/>
          <w:lang w:val="ru-RU"/>
        </w:rPr>
        <w:t>остей,</w:t>
      </w:r>
      <w:r w:rsidR="00430667">
        <w:rPr>
          <w:w w:val="104"/>
          <w:lang w:val="ru-RU"/>
        </w:rPr>
        <w:t xml:space="preserve"> </w:t>
      </w:r>
      <w:r w:rsidR="00EA4F2B" w:rsidRPr="00BD06F9">
        <w:rPr>
          <w:spacing w:val="-1"/>
          <w:w w:val="101"/>
          <w:lang w:val="ru-RU"/>
        </w:rPr>
        <w:t>н</w:t>
      </w:r>
      <w:r w:rsidR="00EA4F2B" w:rsidRPr="00BD06F9">
        <w:rPr>
          <w:w w:val="101"/>
          <w:lang w:val="ru-RU"/>
        </w:rPr>
        <w:t>е</w:t>
      </w:r>
      <w:r w:rsidR="00430667">
        <w:rPr>
          <w:w w:val="101"/>
          <w:lang w:val="ru-RU"/>
        </w:rPr>
        <w:t xml:space="preserve"> </w:t>
      </w:r>
      <w:r w:rsidR="00EA4F2B" w:rsidRPr="00BD06F9">
        <w:rPr>
          <w:spacing w:val="-1"/>
          <w:w w:val="102"/>
          <w:lang w:val="ru-RU"/>
        </w:rPr>
        <w:t>связанны</w:t>
      </w:r>
      <w:r w:rsidR="00EA4F2B" w:rsidRPr="00BD06F9">
        <w:rPr>
          <w:w w:val="102"/>
          <w:lang w:val="ru-RU"/>
        </w:rPr>
        <w:t>х</w:t>
      </w:r>
      <w:r w:rsidR="00430667">
        <w:rPr>
          <w:w w:val="102"/>
          <w:lang w:val="ru-RU"/>
        </w:rPr>
        <w:t xml:space="preserve"> </w:t>
      </w:r>
      <w:r w:rsidR="00EA4F2B" w:rsidRPr="00BD06F9">
        <w:rPr>
          <w:w w:val="109"/>
          <w:lang w:val="ru-RU"/>
        </w:rPr>
        <w:t>с</w:t>
      </w:r>
      <w:r w:rsidR="00430667">
        <w:rPr>
          <w:w w:val="109"/>
          <w:lang w:val="ru-RU"/>
        </w:rPr>
        <w:t xml:space="preserve"> </w:t>
      </w:r>
      <w:r w:rsidR="00EA4F2B" w:rsidRPr="00BD06F9">
        <w:rPr>
          <w:spacing w:val="-1"/>
          <w:w w:val="101"/>
          <w:lang w:val="ru-RU"/>
        </w:rPr>
        <w:t>конфликто</w:t>
      </w:r>
      <w:r w:rsidR="00EA4F2B" w:rsidRPr="00BD06F9">
        <w:rPr>
          <w:w w:val="101"/>
          <w:lang w:val="ru-RU"/>
        </w:rPr>
        <w:t>м</w:t>
      </w:r>
      <w:r w:rsidR="00430667">
        <w:rPr>
          <w:w w:val="101"/>
          <w:lang w:val="ru-RU"/>
        </w:rPr>
        <w:t xml:space="preserve"> </w:t>
      </w:r>
      <w:r w:rsidR="00EA4F2B" w:rsidRPr="00BD06F9">
        <w:rPr>
          <w:spacing w:val="-1"/>
          <w:w w:val="102"/>
          <w:lang w:val="ru-RU"/>
        </w:rPr>
        <w:t>интересов;</w:t>
      </w:r>
    </w:p>
    <w:p w:rsidR="003A78F1" w:rsidRPr="00BD06F9" w:rsidRDefault="00EA4F2B" w:rsidP="00BD06F9">
      <w:pPr>
        <w:pStyle w:val="a4"/>
        <w:numPr>
          <w:ilvl w:val="0"/>
          <w:numId w:val="3"/>
        </w:numPr>
        <w:tabs>
          <w:tab w:val="left" w:pos="1137"/>
        </w:tabs>
        <w:spacing w:line="249" w:lineRule="auto"/>
        <w:ind w:left="240" w:right="157" w:firstLine="658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отказ работника от своего личного интереса, </w:t>
      </w:r>
      <w:r w:rsidR="003B7ABF" w:rsidRPr="00BD06F9">
        <w:rPr>
          <w:w w:val="105"/>
          <w:sz w:val="24"/>
          <w:szCs w:val="24"/>
          <w:lang w:val="ru-RU"/>
        </w:rPr>
        <w:t>порож</w:t>
      </w:r>
      <w:r w:rsidRPr="00BD06F9">
        <w:rPr>
          <w:w w:val="105"/>
          <w:sz w:val="24"/>
          <w:szCs w:val="24"/>
          <w:lang w:val="ru-RU"/>
        </w:rPr>
        <w:t>дающего конфликт с интересами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Учреждения;</w:t>
      </w:r>
    </w:p>
    <w:p w:rsidR="003A78F1" w:rsidRPr="00BD06F9" w:rsidRDefault="00EA4F2B" w:rsidP="00BD06F9">
      <w:pPr>
        <w:pStyle w:val="a4"/>
        <w:numPr>
          <w:ilvl w:val="0"/>
          <w:numId w:val="3"/>
        </w:numPr>
        <w:tabs>
          <w:tab w:val="left" w:pos="1111"/>
        </w:tabs>
        <w:ind w:left="1110" w:hanging="207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увольнение работника из Учреждения по инициативе рабо</w:t>
      </w:r>
      <w:r w:rsidRPr="00BD06F9">
        <w:rPr>
          <w:spacing w:val="2"/>
          <w:sz w:val="24"/>
          <w:szCs w:val="24"/>
          <w:lang w:val="ru-RU"/>
        </w:rPr>
        <w:t>тника;</w:t>
      </w:r>
    </w:p>
    <w:p w:rsidR="003A78F1" w:rsidRPr="00BD06F9" w:rsidRDefault="00FE2F93" w:rsidP="00BD06F9">
      <w:pPr>
        <w:pStyle w:val="a3"/>
        <w:spacing w:before="10" w:line="247" w:lineRule="auto"/>
        <w:ind w:left="223" w:right="175" w:firstLine="628"/>
        <w:jc w:val="both"/>
        <w:rPr>
          <w:lang w:val="ru-RU"/>
        </w:rPr>
      </w:pPr>
      <w:r w:rsidRPr="00BD06F9">
        <w:rPr>
          <w:w w:val="105"/>
          <w:lang w:val="ru-RU"/>
        </w:rPr>
        <w:t xml:space="preserve">- </w:t>
      </w:r>
      <w:r w:rsidR="00EA4F2B" w:rsidRPr="00BD06F9">
        <w:rPr>
          <w:w w:val="105"/>
          <w:lang w:val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A78F1" w:rsidRPr="00BD06F9" w:rsidRDefault="00FE2F93" w:rsidP="00BD06F9">
      <w:pPr>
        <w:pStyle w:val="a4"/>
        <w:numPr>
          <w:ilvl w:val="1"/>
          <w:numId w:val="6"/>
        </w:numPr>
        <w:tabs>
          <w:tab w:val="left" w:pos="1396"/>
        </w:tabs>
        <w:spacing w:before="8"/>
        <w:ind w:left="1395" w:hanging="498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При разрешении</w:t>
      </w:r>
      <w:r w:rsidR="00EA4F2B" w:rsidRPr="00BD06F9">
        <w:rPr>
          <w:sz w:val="24"/>
          <w:szCs w:val="24"/>
          <w:lang w:val="ru-RU"/>
        </w:rPr>
        <w:t>:имеющегося конфликта интересов выбираетсянаиболее</w:t>
      </w:r>
    </w:p>
    <w:p w:rsidR="003A78F1" w:rsidRPr="00BD06F9" w:rsidRDefault="00EA4F2B" w:rsidP="00BD06F9">
      <w:pPr>
        <w:pStyle w:val="a3"/>
        <w:spacing w:before="12" w:line="249" w:lineRule="auto"/>
        <w:ind w:left="222" w:right="141" w:firstLine="11"/>
        <w:jc w:val="both"/>
        <w:rPr>
          <w:lang w:val="ru-RU"/>
        </w:rPr>
      </w:pPr>
      <w:r w:rsidRPr="00BD06F9">
        <w:rPr>
          <w:w w:val="105"/>
          <w:lang w:val="ru-RU"/>
        </w:rPr>
        <w:t xml:space="preserve">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</w:t>
      </w:r>
      <w:r w:rsidR="0088681D" w:rsidRPr="00BD06F9">
        <w:rPr>
          <w:w w:val="105"/>
          <w:lang w:val="ru-RU"/>
        </w:rPr>
        <w:t>ущерб интересам Учреж</w:t>
      </w:r>
      <w:r w:rsidRPr="00BD06F9">
        <w:rPr>
          <w:w w:val="105"/>
          <w:lang w:val="ru-RU"/>
        </w:rPr>
        <w:t>дения.</w:t>
      </w: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4"/>
        <w:jc w:val="both"/>
        <w:rPr>
          <w:lang w:val="ru-RU"/>
        </w:rPr>
      </w:pPr>
    </w:p>
    <w:p w:rsidR="003A78F1" w:rsidRPr="00BD06F9" w:rsidRDefault="00EA4F2B" w:rsidP="00BD06F9">
      <w:pPr>
        <w:pStyle w:val="2"/>
        <w:numPr>
          <w:ilvl w:val="0"/>
          <w:numId w:val="6"/>
        </w:numPr>
        <w:tabs>
          <w:tab w:val="left" w:pos="913"/>
        </w:tabs>
        <w:spacing w:before="1" w:line="256" w:lineRule="auto"/>
        <w:ind w:left="1741" w:right="594" w:hanging="1097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Лица, ответственные за прием сведений о возникшем (</w:t>
      </w:r>
      <w:proofErr w:type="gramStart"/>
      <w:r w:rsidRPr="00BD06F9">
        <w:rPr>
          <w:w w:val="105"/>
          <w:sz w:val="24"/>
          <w:szCs w:val="24"/>
          <w:lang w:val="ru-RU"/>
        </w:rPr>
        <w:t>имеющимся</w:t>
      </w:r>
      <w:proofErr w:type="gramEnd"/>
      <w:r w:rsidRPr="00BD06F9">
        <w:rPr>
          <w:w w:val="105"/>
          <w:sz w:val="24"/>
          <w:szCs w:val="24"/>
          <w:lang w:val="ru-RU"/>
        </w:rPr>
        <w:t>) конфликте интересов и рассмотрение этихсведений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spacing w:before="216" w:line="247" w:lineRule="auto"/>
        <w:ind w:left="142" w:right="144" w:firstLine="709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Должностными лицами, ответственными за прием сведений о </w:t>
      </w:r>
      <w:r w:rsidRPr="00BD06F9">
        <w:rPr>
          <w:spacing w:val="-3"/>
          <w:w w:val="105"/>
          <w:sz w:val="24"/>
          <w:szCs w:val="24"/>
          <w:lang w:val="ru-RU"/>
        </w:rPr>
        <w:t xml:space="preserve">возникающих </w:t>
      </w:r>
      <w:r w:rsidRPr="00BD06F9">
        <w:rPr>
          <w:w w:val="105"/>
          <w:sz w:val="24"/>
          <w:szCs w:val="24"/>
          <w:lang w:val="ru-RU"/>
        </w:rPr>
        <w:t>(имеющихся) конфликтах интересов, является должностное лицо, ответственное за противодействие корруп</w:t>
      </w:r>
      <w:r w:rsidR="00A35217" w:rsidRPr="00BD06F9">
        <w:rPr>
          <w:w w:val="105"/>
          <w:sz w:val="24"/>
          <w:szCs w:val="24"/>
          <w:lang w:val="ru-RU"/>
        </w:rPr>
        <w:t xml:space="preserve">ции в Учреждении, утвержденное </w:t>
      </w:r>
      <w:r w:rsidRPr="00BD06F9">
        <w:rPr>
          <w:w w:val="105"/>
          <w:sz w:val="24"/>
          <w:szCs w:val="24"/>
          <w:lang w:val="ru-RU"/>
        </w:rPr>
        <w:t>приказом  директора Учреж</w:t>
      </w:r>
      <w:r w:rsidRPr="00BD06F9">
        <w:rPr>
          <w:spacing w:val="2"/>
          <w:w w:val="105"/>
          <w:sz w:val="24"/>
          <w:szCs w:val="24"/>
          <w:lang w:val="ru-RU"/>
        </w:rPr>
        <w:t>дения.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357"/>
        </w:tabs>
        <w:spacing w:before="16" w:line="247" w:lineRule="auto"/>
        <w:ind w:left="233" w:right="139" w:firstLine="667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Полученная информация ответственными лицами немедленно доводится </w:t>
      </w:r>
      <w:r w:rsidRPr="00BD06F9">
        <w:rPr>
          <w:spacing w:val="2"/>
          <w:w w:val="105"/>
          <w:sz w:val="24"/>
          <w:szCs w:val="24"/>
          <w:lang w:val="ru-RU"/>
        </w:rPr>
        <w:t xml:space="preserve">до </w:t>
      </w:r>
      <w:r w:rsidRPr="00BD06F9">
        <w:rPr>
          <w:spacing w:val="-5"/>
          <w:w w:val="105"/>
          <w:sz w:val="24"/>
          <w:szCs w:val="24"/>
          <w:lang w:val="ru-RU"/>
        </w:rPr>
        <w:t xml:space="preserve">директора </w:t>
      </w:r>
      <w:r w:rsidRPr="00BD06F9">
        <w:rPr>
          <w:w w:val="105"/>
          <w:sz w:val="24"/>
          <w:szCs w:val="24"/>
          <w:lang w:val="ru-RU"/>
        </w:rPr>
        <w:t>Учреждения, который назначает срок ее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рассмотрения.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377"/>
        </w:tabs>
        <w:spacing w:before="8" w:line="249" w:lineRule="auto"/>
        <w:ind w:left="240" w:right="139" w:firstLine="664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Срок рассмотрения информации о возникающих (имеющихся) конфликтов интересов не может превышать трех рабочих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дней.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550"/>
        </w:tabs>
        <w:spacing w:before="3" w:line="247" w:lineRule="auto"/>
        <w:ind w:left="238" w:right="117" w:firstLine="667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Рассмотрение полученной информации проводится </w:t>
      </w:r>
      <w:r w:rsidRPr="00BD06F9">
        <w:rPr>
          <w:spacing w:val="-3"/>
          <w:w w:val="105"/>
          <w:sz w:val="24"/>
          <w:szCs w:val="24"/>
          <w:lang w:val="ru-RU"/>
        </w:rPr>
        <w:t xml:space="preserve">комиссией </w:t>
      </w:r>
      <w:r w:rsidR="00EF15A3">
        <w:rPr>
          <w:w w:val="105"/>
          <w:sz w:val="24"/>
          <w:szCs w:val="24"/>
          <w:lang w:val="ru-RU"/>
        </w:rPr>
        <w:t>по урегулированию конфликта интересов</w:t>
      </w:r>
      <w:r w:rsidRPr="00BD06F9">
        <w:rPr>
          <w:w w:val="105"/>
          <w:sz w:val="24"/>
          <w:szCs w:val="24"/>
          <w:lang w:val="ru-RU"/>
        </w:rPr>
        <w:t xml:space="preserve">. Решение Комиссии является обязательным для всех работников Учреждения, подлежит исполнению в </w:t>
      </w:r>
      <w:r w:rsidRPr="00BD06F9">
        <w:rPr>
          <w:spacing w:val="-5"/>
          <w:w w:val="105"/>
          <w:sz w:val="24"/>
          <w:szCs w:val="24"/>
          <w:lang w:val="ru-RU"/>
        </w:rPr>
        <w:t xml:space="preserve">сроки, </w:t>
      </w:r>
      <w:r w:rsidRPr="00BD06F9">
        <w:rPr>
          <w:w w:val="105"/>
          <w:sz w:val="24"/>
          <w:szCs w:val="24"/>
          <w:lang w:val="ru-RU"/>
        </w:rPr>
        <w:t>предусмотренные принятым решением, и может быть обжаловано в установленном законодательством порядке.</w:t>
      </w:r>
    </w:p>
    <w:p w:rsidR="003A78F1" w:rsidRPr="00BD06F9" w:rsidRDefault="003A78F1" w:rsidP="00BD06F9">
      <w:pPr>
        <w:spacing w:line="247" w:lineRule="auto"/>
        <w:jc w:val="both"/>
        <w:rPr>
          <w:sz w:val="24"/>
          <w:szCs w:val="24"/>
          <w:lang w:val="ru-RU"/>
        </w:rPr>
        <w:sectPr w:rsidR="003A78F1" w:rsidRPr="00BD06F9">
          <w:pgSz w:w="11910" w:h="16840"/>
          <w:pgMar w:top="760" w:right="800" w:bottom="0" w:left="1360" w:header="720" w:footer="720" w:gutter="0"/>
          <w:cols w:space="720"/>
        </w:sect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8"/>
        <w:jc w:val="both"/>
        <w:rPr>
          <w:lang w:val="ru-RU"/>
        </w:rPr>
      </w:pP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484"/>
        </w:tabs>
        <w:spacing w:before="90" w:line="247" w:lineRule="auto"/>
        <w:ind w:left="264" w:right="181" w:firstLine="659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 xml:space="preserve">Участие работника подавшего </w:t>
      </w:r>
      <w:r w:rsidRPr="00BD06F9">
        <w:rPr>
          <w:spacing w:val="-3"/>
          <w:sz w:val="24"/>
          <w:szCs w:val="24"/>
          <w:lang w:val="ru-RU"/>
        </w:rPr>
        <w:t xml:space="preserve">сведения </w:t>
      </w:r>
      <w:r w:rsidRPr="00BD06F9">
        <w:rPr>
          <w:sz w:val="24"/>
          <w:szCs w:val="24"/>
          <w:lang w:val="ru-RU"/>
        </w:rPr>
        <w:t>о возникающих (имеющихся) конфликтах интересов в заседании Комиссии по егожеланию.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472"/>
        </w:tabs>
        <w:spacing w:line="247" w:lineRule="auto"/>
        <w:ind w:left="242" w:right="161" w:firstLine="676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</w:t>
      </w:r>
      <w:r w:rsidR="00430667">
        <w:rPr>
          <w:sz w:val="24"/>
          <w:szCs w:val="24"/>
          <w:lang w:val="ru-RU"/>
        </w:rPr>
        <w:t xml:space="preserve"> </w:t>
      </w:r>
      <w:r w:rsidRPr="00BD06F9">
        <w:rPr>
          <w:sz w:val="24"/>
          <w:szCs w:val="24"/>
          <w:lang w:val="ru-RU"/>
        </w:rPr>
        <w:t>Учреждения.</w:t>
      </w:r>
    </w:p>
    <w:p w:rsidR="003A78F1" w:rsidRPr="00BD06F9" w:rsidRDefault="00EA4F2B" w:rsidP="00BD06F9">
      <w:pPr>
        <w:pStyle w:val="a4"/>
        <w:numPr>
          <w:ilvl w:val="1"/>
          <w:numId w:val="6"/>
        </w:numPr>
        <w:tabs>
          <w:tab w:val="left" w:pos="1468"/>
        </w:tabs>
        <w:spacing w:before="6" w:line="249" w:lineRule="auto"/>
        <w:ind w:left="246" w:right="166" w:firstLine="672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 xml:space="preserve">Решения Комиссии носят рекомендательный характер. Окончательное решение о способе разрешения возникшего (имеющегося) конфликта интересов, если он </w:t>
      </w:r>
      <w:r w:rsidRPr="00BD06F9">
        <w:rPr>
          <w:spacing w:val="-7"/>
          <w:w w:val="105"/>
          <w:sz w:val="24"/>
          <w:szCs w:val="24"/>
          <w:lang w:val="ru-RU"/>
        </w:rPr>
        <w:t xml:space="preserve">действительно </w:t>
      </w:r>
      <w:r w:rsidRPr="00BD06F9">
        <w:rPr>
          <w:w w:val="105"/>
          <w:sz w:val="24"/>
          <w:szCs w:val="24"/>
          <w:lang w:val="ru-RU"/>
        </w:rPr>
        <w:t>имеет место, принимает директор Учреждения в течени</w:t>
      </w:r>
      <w:r w:rsidR="00A35217" w:rsidRPr="00BD06F9">
        <w:rPr>
          <w:w w:val="105"/>
          <w:sz w:val="24"/>
          <w:szCs w:val="24"/>
          <w:lang w:val="ru-RU"/>
        </w:rPr>
        <w:t>е</w:t>
      </w:r>
      <w:r w:rsidRPr="00BD06F9">
        <w:rPr>
          <w:w w:val="105"/>
          <w:sz w:val="24"/>
          <w:szCs w:val="24"/>
          <w:lang w:val="ru-RU"/>
        </w:rPr>
        <w:t xml:space="preserve"> трех рабочих дней с момента получения протокола заседания Комиссии.</w:t>
      </w:r>
    </w:p>
    <w:p w:rsidR="003A78F1" w:rsidRPr="00BD06F9" w:rsidRDefault="003A78F1" w:rsidP="00BD06F9">
      <w:pPr>
        <w:pStyle w:val="a3"/>
        <w:jc w:val="both"/>
        <w:rPr>
          <w:lang w:val="ru-RU"/>
        </w:rPr>
      </w:pPr>
    </w:p>
    <w:p w:rsidR="003A78F1" w:rsidRPr="00BD06F9" w:rsidRDefault="003A78F1" w:rsidP="00BD06F9">
      <w:pPr>
        <w:pStyle w:val="a3"/>
        <w:spacing w:before="2"/>
        <w:jc w:val="both"/>
        <w:rPr>
          <w:lang w:val="ru-RU"/>
        </w:rPr>
      </w:pPr>
    </w:p>
    <w:p w:rsidR="003A78F1" w:rsidRPr="00BD06F9" w:rsidRDefault="00EA4F2B" w:rsidP="00BD06F9">
      <w:pPr>
        <w:pStyle w:val="1"/>
        <w:numPr>
          <w:ilvl w:val="0"/>
          <w:numId w:val="6"/>
        </w:numPr>
        <w:tabs>
          <w:tab w:val="left" w:pos="1434"/>
        </w:tabs>
        <w:spacing w:line="249" w:lineRule="auto"/>
        <w:ind w:left="2783" w:hanging="1615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Ответственность работников Учреждения за несоблюдение Положения о конфликте интересов</w:t>
      </w:r>
    </w:p>
    <w:p w:rsidR="003A78F1" w:rsidRPr="00BD06F9" w:rsidRDefault="00EA4F2B" w:rsidP="00BD06F9">
      <w:pPr>
        <w:pStyle w:val="a4"/>
        <w:numPr>
          <w:ilvl w:val="1"/>
          <w:numId w:val="2"/>
        </w:numPr>
        <w:tabs>
          <w:tab w:val="left" w:pos="1468"/>
        </w:tabs>
        <w:spacing w:before="214" w:line="252" w:lineRule="auto"/>
        <w:ind w:right="174" w:firstLine="676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Конкретными ситуациями конфликта интересов, в которых работник У</w:t>
      </w:r>
      <w:r w:rsidR="008226DE" w:rsidRPr="00BD06F9">
        <w:rPr>
          <w:sz w:val="24"/>
          <w:szCs w:val="24"/>
          <w:lang w:val="ru-RU"/>
        </w:rPr>
        <w:t>чрежден</w:t>
      </w:r>
      <w:r w:rsidRPr="00BD06F9">
        <w:rPr>
          <w:sz w:val="24"/>
          <w:szCs w:val="24"/>
          <w:lang w:val="ru-RU"/>
        </w:rPr>
        <w:t>ия может ок</w:t>
      </w:r>
      <w:r w:rsidR="008226DE" w:rsidRPr="00BD06F9">
        <w:rPr>
          <w:sz w:val="24"/>
          <w:szCs w:val="24"/>
          <w:lang w:val="ru-RU"/>
        </w:rPr>
        <w:t xml:space="preserve">азаться в процессе  выполнения своих </w:t>
      </w:r>
      <w:r w:rsidRPr="00BD06F9">
        <w:rPr>
          <w:sz w:val="24"/>
          <w:szCs w:val="24"/>
          <w:lang w:val="ru-RU"/>
        </w:rPr>
        <w:t>должностных обязанностей, наиболее вероятными являются</w:t>
      </w:r>
      <w:r w:rsidR="00430667">
        <w:rPr>
          <w:sz w:val="24"/>
          <w:szCs w:val="24"/>
          <w:lang w:val="ru-RU"/>
        </w:rPr>
        <w:t xml:space="preserve"> </w:t>
      </w:r>
      <w:r w:rsidRPr="00BD06F9">
        <w:rPr>
          <w:sz w:val="24"/>
          <w:szCs w:val="24"/>
          <w:lang w:val="ru-RU"/>
        </w:rPr>
        <w:t>следующие:</w:t>
      </w:r>
    </w:p>
    <w:p w:rsidR="003A78F1" w:rsidRPr="00BD06F9" w:rsidRDefault="00430667" w:rsidP="00BD06F9">
      <w:pPr>
        <w:pStyle w:val="a4"/>
        <w:numPr>
          <w:ilvl w:val="0"/>
          <w:numId w:val="1"/>
        </w:numPr>
        <w:tabs>
          <w:tab w:val="left" w:pos="1116"/>
        </w:tabs>
        <w:spacing w:line="272" w:lineRule="exact"/>
        <w:rPr>
          <w:sz w:val="24"/>
          <w:szCs w:val="24"/>
        </w:rPr>
      </w:pPr>
      <w:r>
        <w:rPr>
          <w:w w:val="105"/>
          <w:sz w:val="24"/>
          <w:szCs w:val="24"/>
          <w:lang w:val="ru-RU"/>
        </w:rPr>
        <w:t>п</w:t>
      </w:r>
      <w:proofErr w:type="spellStart"/>
      <w:r w:rsidR="00EA4F2B" w:rsidRPr="00BD06F9">
        <w:rPr>
          <w:w w:val="105"/>
          <w:sz w:val="24"/>
          <w:szCs w:val="24"/>
        </w:rPr>
        <w:t>олучение</w:t>
      </w:r>
      <w:proofErr w:type="spellEnd"/>
      <w:r>
        <w:rPr>
          <w:w w:val="105"/>
          <w:sz w:val="24"/>
          <w:szCs w:val="24"/>
          <w:lang w:val="ru-RU"/>
        </w:rPr>
        <w:t xml:space="preserve"> </w:t>
      </w:r>
      <w:proofErr w:type="spellStart"/>
      <w:r w:rsidR="00EA4F2B" w:rsidRPr="00BD06F9">
        <w:rPr>
          <w:w w:val="105"/>
          <w:sz w:val="24"/>
          <w:szCs w:val="24"/>
        </w:rPr>
        <w:t>подарков</w:t>
      </w:r>
      <w:proofErr w:type="spellEnd"/>
      <w:r w:rsidR="00EA4F2B" w:rsidRPr="00BD06F9">
        <w:rPr>
          <w:w w:val="105"/>
          <w:sz w:val="24"/>
          <w:szCs w:val="24"/>
        </w:rPr>
        <w:t>;</w:t>
      </w:r>
    </w:p>
    <w:p w:rsidR="003A78F1" w:rsidRPr="00BD06F9" w:rsidRDefault="00EA4F2B" w:rsidP="00BD06F9">
      <w:pPr>
        <w:pStyle w:val="a4"/>
        <w:numPr>
          <w:ilvl w:val="0"/>
          <w:numId w:val="1"/>
        </w:numPr>
        <w:tabs>
          <w:tab w:val="left" w:pos="1106"/>
        </w:tabs>
        <w:spacing w:before="12"/>
        <w:ind w:left="1105" w:hanging="202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проведение массовых мероприятий реабилитационного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характера;</w:t>
      </w:r>
    </w:p>
    <w:p w:rsidR="003A78F1" w:rsidRPr="00BD06F9" w:rsidRDefault="00EA4F2B" w:rsidP="00BD06F9">
      <w:pPr>
        <w:pStyle w:val="a4"/>
        <w:numPr>
          <w:ilvl w:val="0"/>
          <w:numId w:val="1"/>
        </w:numPr>
        <w:tabs>
          <w:tab w:val="left" w:pos="1111"/>
        </w:tabs>
        <w:spacing w:before="8"/>
        <w:ind w:left="1110" w:hanging="207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участие в жюри конкурсных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мероприятий.</w:t>
      </w:r>
    </w:p>
    <w:p w:rsidR="003A78F1" w:rsidRPr="00BD06F9" w:rsidRDefault="00EA4F2B" w:rsidP="00BD06F9">
      <w:pPr>
        <w:pStyle w:val="a4"/>
        <w:numPr>
          <w:ilvl w:val="1"/>
          <w:numId w:val="2"/>
        </w:numPr>
        <w:tabs>
          <w:tab w:val="left" w:pos="1503"/>
        </w:tabs>
        <w:spacing w:before="12" w:line="249" w:lineRule="auto"/>
        <w:ind w:left="235" w:right="171" w:firstLine="668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Для предотвращения конфликта интересов работникам Учреждения необходимо следовать правилам</w:t>
      </w:r>
      <w:r w:rsidR="00430667">
        <w:rPr>
          <w:sz w:val="24"/>
          <w:szCs w:val="24"/>
          <w:lang w:val="ru-RU"/>
        </w:rPr>
        <w:t xml:space="preserve"> </w:t>
      </w:r>
      <w:r w:rsidRPr="00BD06F9">
        <w:rPr>
          <w:sz w:val="24"/>
          <w:szCs w:val="24"/>
          <w:lang w:val="ru-RU"/>
        </w:rPr>
        <w:t>этики.</w:t>
      </w:r>
    </w:p>
    <w:p w:rsidR="003A78F1" w:rsidRPr="00BD06F9" w:rsidRDefault="00EA4F2B" w:rsidP="00BD06F9">
      <w:pPr>
        <w:pStyle w:val="a4"/>
        <w:numPr>
          <w:ilvl w:val="1"/>
          <w:numId w:val="2"/>
        </w:numPr>
        <w:tabs>
          <w:tab w:val="left" w:pos="1339"/>
        </w:tabs>
        <w:spacing w:before="3"/>
        <w:ind w:left="1338" w:hanging="430"/>
        <w:jc w:val="both"/>
        <w:rPr>
          <w:sz w:val="24"/>
          <w:szCs w:val="24"/>
          <w:lang w:val="ru-RU"/>
        </w:rPr>
      </w:pPr>
      <w:r w:rsidRPr="00BD06F9">
        <w:rPr>
          <w:sz w:val="24"/>
          <w:szCs w:val="24"/>
          <w:lang w:val="ru-RU"/>
        </w:rPr>
        <w:t>Обратиться в Комиссию можно только в письменной</w:t>
      </w:r>
      <w:r w:rsidR="00430667">
        <w:rPr>
          <w:sz w:val="24"/>
          <w:szCs w:val="24"/>
          <w:lang w:val="ru-RU"/>
        </w:rPr>
        <w:t xml:space="preserve"> </w:t>
      </w:r>
      <w:r w:rsidRPr="00BD06F9">
        <w:rPr>
          <w:sz w:val="24"/>
          <w:szCs w:val="24"/>
          <w:lang w:val="ru-RU"/>
        </w:rPr>
        <w:t>форме.</w:t>
      </w:r>
    </w:p>
    <w:p w:rsidR="003A78F1" w:rsidRPr="00BD06F9" w:rsidRDefault="00EA4F2B" w:rsidP="00BD06F9">
      <w:pPr>
        <w:pStyle w:val="a4"/>
        <w:numPr>
          <w:ilvl w:val="1"/>
          <w:numId w:val="2"/>
        </w:numPr>
        <w:tabs>
          <w:tab w:val="left" w:pos="1371"/>
        </w:tabs>
        <w:spacing w:before="17" w:line="249" w:lineRule="auto"/>
        <w:ind w:left="230" w:right="184" w:firstLine="678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За несоблюдение положения о конфликте интересов работник Учреждения может б</w:t>
      </w:r>
      <w:r w:rsidR="00B85008">
        <w:rPr>
          <w:w w:val="105"/>
          <w:sz w:val="24"/>
          <w:szCs w:val="24"/>
          <w:lang w:val="ru-RU"/>
        </w:rPr>
        <w:t>ыть привлечен к дисциплинарной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ответственности.</w:t>
      </w:r>
    </w:p>
    <w:p w:rsidR="003A78F1" w:rsidRPr="00BD06F9" w:rsidRDefault="00EA4F2B" w:rsidP="00BD06F9">
      <w:pPr>
        <w:pStyle w:val="a4"/>
        <w:numPr>
          <w:ilvl w:val="1"/>
          <w:numId w:val="2"/>
        </w:numPr>
        <w:tabs>
          <w:tab w:val="left" w:pos="1395"/>
        </w:tabs>
        <w:spacing w:before="3" w:line="249" w:lineRule="auto"/>
        <w:ind w:left="230" w:right="137" w:firstLine="678"/>
        <w:jc w:val="both"/>
        <w:rPr>
          <w:sz w:val="24"/>
          <w:szCs w:val="24"/>
          <w:lang w:val="ru-RU"/>
        </w:rPr>
      </w:pPr>
      <w:r w:rsidRPr="00BD06F9">
        <w:rPr>
          <w:w w:val="105"/>
          <w:sz w:val="24"/>
          <w:szCs w:val="24"/>
          <w:lang w:val="ru-RU"/>
        </w:rPr>
        <w:t>За непринятие работником мер по предотвращению или урегулированию конфликта интересов, стороной которого он является, с ним п</w:t>
      </w:r>
      <w:r w:rsidR="008226DE" w:rsidRPr="00BD06F9">
        <w:rPr>
          <w:w w:val="105"/>
          <w:sz w:val="24"/>
          <w:szCs w:val="24"/>
          <w:lang w:val="ru-RU"/>
        </w:rPr>
        <w:t>о инициативе работодателя в свя</w:t>
      </w:r>
      <w:r w:rsidRPr="00BD06F9">
        <w:rPr>
          <w:w w:val="105"/>
          <w:sz w:val="24"/>
          <w:szCs w:val="24"/>
          <w:lang w:val="ru-RU"/>
        </w:rPr>
        <w:t xml:space="preserve">зи с утратой доверия по пункту </w:t>
      </w:r>
      <w:r w:rsidRPr="00BD06F9">
        <w:rPr>
          <w:spacing w:val="2"/>
          <w:w w:val="105"/>
          <w:sz w:val="24"/>
          <w:szCs w:val="24"/>
          <w:lang w:val="ru-RU"/>
        </w:rPr>
        <w:t xml:space="preserve">7.1 </w:t>
      </w:r>
      <w:r w:rsidRPr="00BD06F9">
        <w:rPr>
          <w:w w:val="105"/>
          <w:sz w:val="24"/>
          <w:szCs w:val="24"/>
          <w:lang w:val="ru-RU"/>
        </w:rPr>
        <w:t xml:space="preserve">части 1 статьи 81 ТК </w:t>
      </w:r>
      <w:proofErr w:type="gramStart"/>
      <w:r w:rsidRPr="00BD06F9">
        <w:rPr>
          <w:w w:val="105"/>
          <w:sz w:val="24"/>
          <w:szCs w:val="24"/>
          <w:lang w:val="ru-RU"/>
        </w:rPr>
        <w:t>РФ</w:t>
      </w:r>
      <w:proofErr w:type="gramEnd"/>
      <w:r w:rsidRPr="00BD06F9">
        <w:rPr>
          <w:w w:val="105"/>
          <w:sz w:val="24"/>
          <w:szCs w:val="24"/>
          <w:lang w:val="ru-RU"/>
        </w:rPr>
        <w:t xml:space="preserve"> может быть расторгнут трудовой</w:t>
      </w:r>
      <w:r w:rsidR="00430667">
        <w:rPr>
          <w:w w:val="105"/>
          <w:sz w:val="24"/>
          <w:szCs w:val="24"/>
          <w:lang w:val="ru-RU"/>
        </w:rPr>
        <w:t xml:space="preserve"> </w:t>
      </w:r>
      <w:r w:rsidRPr="00BD06F9">
        <w:rPr>
          <w:w w:val="105"/>
          <w:sz w:val="24"/>
          <w:szCs w:val="24"/>
          <w:lang w:val="ru-RU"/>
        </w:rPr>
        <w:t>договор.</w:t>
      </w:r>
    </w:p>
    <w:sectPr w:rsidR="003A78F1" w:rsidRPr="00BD06F9" w:rsidSect="00A32EA6">
      <w:pgSz w:w="11910" w:h="16840"/>
      <w:pgMar w:top="120" w:right="80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3D2"/>
    <w:multiLevelType w:val="multilevel"/>
    <w:tmpl w:val="D03AFA5E"/>
    <w:lvl w:ilvl="0">
      <w:start w:val="8"/>
      <w:numFmt w:val="decimal"/>
      <w:lvlText w:val="%1"/>
      <w:lvlJc w:val="left"/>
      <w:pPr>
        <w:ind w:left="237" w:hanging="5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" w:hanging="55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140" w:hanging="554"/>
      </w:pPr>
      <w:rPr>
        <w:rFonts w:hint="default"/>
      </w:rPr>
    </w:lvl>
    <w:lvl w:ilvl="3">
      <w:numFmt w:val="bullet"/>
      <w:lvlText w:val="•"/>
      <w:lvlJc w:val="left"/>
      <w:pPr>
        <w:ind w:left="3091" w:hanging="554"/>
      </w:pPr>
      <w:rPr>
        <w:rFonts w:hint="default"/>
      </w:rPr>
    </w:lvl>
    <w:lvl w:ilvl="4">
      <w:numFmt w:val="bullet"/>
      <w:lvlText w:val="•"/>
      <w:lvlJc w:val="left"/>
      <w:pPr>
        <w:ind w:left="4041" w:hanging="554"/>
      </w:pPr>
      <w:rPr>
        <w:rFonts w:hint="default"/>
      </w:rPr>
    </w:lvl>
    <w:lvl w:ilvl="5">
      <w:numFmt w:val="bullet"/>
      <w:lvlText w:val="•"/>
      <w:lvlJc w:val="left"/>
      <w:pPr>
        <w:ind w:left="4992" w:hanging="554"/>
      </w:pPr>
      <w:rPr>
        <w:rFonts w:hint="default"/>
      </w:rPr>
    </w:lvl>
    <w:lvl w:ilvl="6">
      <w:numFmt w:val="bullet"/>
      <w:lvlText w:val="•"/>
      <w:lvlJc w:val="left"/>
      <w:pPr>
        <w:ind w:left="5942" w:hanging="554"/>
      </w:pPr>
      <w:rPr>
        <w:rFonts w:hint="default"/>
      </w:rPr>
    </w:lvl>
    <w:lvl w:ilvl="7">
      <w:numFmt w:val="bullet"/>
      <w:lvlText w:val="•"/>
      <w:lvlJc w:val="left"/>
      <w:pPr>
        <w:ind w:left="6892" w:hanging="554"/>
      </w:pPr>
      <w:rPr>
        <w:rFonts w:hint="default"/>
      </w:rPr>
    </w:lvl>
    <w:lvl w:ilvl="8">
      <w:numFmt w:val="bullet"/>
      <w:lvlText w:val="•"/>
      <w:lvlJc w:val="left"/>
      <w:pPr>
        <w:ind w:left="7843" w:hanging="554"/>
      </w:pPr>
      <w:rPr>
        <w:rFonts w:hint="default"/>
      </w:rPr>
    </w:lvl>
  </w:abstractNum>
  <w:abstractNum w:abstractNumId="1">
    <w:nsid w:val="14205161"/>
    <w:multiLevelType w:val="hybridMultilevel"/>
    <w:tmpl w:val="98928C46"/>
    <w:lvl w:ilvl="0" w:tplc="E828EC4E">
      <w:numFmt w:val="bullet"/>
      <w:lvlText w:val="-"/>
      <w:lvlJc w:val="left"/>
      <w:pPr>
        <w:ind w:left="233" w:hanging="218"/>
      </w:pPr>
      <w:rPr>
        <w:rFonts w:hint="default"/>
        <w:w w:val="109"/>
      </w:rPr>
    </w:lvl>
    <w:lvl w:ilvl="1" w:tplc="2B5CD0D6">
      <w:numFmt w:val="bullet"/>
      <w:lvlText w:val="•"/>
      <w:lvlJc w:val="left"/>
      <w:pPr>
        <w:ind w:left="1190" w:hanging="218"/>
      </w:pPr>
      <w:rPr>
        <w:rFonts w:hint="default"/>
      </w:rPr>
    </w:lvl>
    <w:lvl w:ilvl="2" w:tplc="594ADEAA">
      <w:numFmt w:val="bullet"/>
      <w:lvlText w:val="•"/>
      <w:lvlJc w:val="left"/>
      <w:pPr>
        <w:ind w:left="2140" w:hanging="218"/>
      </w:pPr>
      <w:rPr>
        <w:rFonts w:hint="default"/>
      </w:rPr>
    </w:lvl>
    <w:lvl w:ilvl="3" w:tplc="BDE82712">
      <w:numFmt w:val="bullet"/>
      <w:lvlText w:val="•"/>
      <w:lvlJc w:val="left"/>
      <w:pPr>
        <w:ind w:left="3091" w:hanging="218"/>
      </w:pPr>
      <w:rPr>
        <w:rFonts w:hint="default"/>
      </w:rPr>
    </w:lvl>
    <w:lvl w:ilvl="4" w:tplc="4ADC5C3E">
      <w:numFmt w:val="bullet"/>
      <w:lvlText w:val="•"/>
      <w:lvlJc w:val="left"/>
      <w:pPr>
        <w:ind w:left="4041" w:hanging="218"/>
      </w:pPr>
      <w:rPr>
        <w:rFonts w:hint="default"/>
      </w:rPr>
    </w:lvl>
    <w:lvl w:ilvl="5" w:tplc="47CA6CFA">
      <w:numFmt w:val="bullet"/>
      <w:lvlText w:val="•"/>
      <w:lvlJc w:val="left"/>
      <w:pPr>
        <w:ind w:left="4992" w:hanging="218"/>
      </w:pPr>
      <w:rPr>
        <w:rFonts w:hint="default"/>
      </w:rPr>
    </w:lvl>
    <w:lvl w:ilvl="6" w:tplc="0DF24A1C">
      <w:numFmt w:val="bullet"/>
      <w:lvlText w:val="•"/>
      <w:lvlJc w:val="left"/>
      <w:pPr>
        <w:ind w:left="5942" w:hanging="218"/>
      </w:pPr>
      <w:rPr>
        <w:rFonts w:hint="default"/>
      </w:rPr>
    </w:lvl>
    <w:lvl w:ilvl="7" w:tplc="8202E850">
      <w:numFmt w:val="bullet"/>
      <w:lvlText w:val="•"/>
      <w:lvlJc w:val="left"/>
      <w:pPr>
        <w:ind w:left="6892" w:hanging="218"/>
      </w:pPr>
      <w:rPr>
        <w:rFonts w:hint="default"/>
      </w:rPr>
    </w:lvl>
    <w:lvl w:ilvl="8" w:tplc="DBBEB50E">
      <w:numFmt w:val="bullet"/>
      <w:lvlText w:val="•"/>
      <w:lvlJc w:val="left"/>
      <w:pPr>
        <w:ind w:left="7843" w:hanging="218"/>
      </w:pPr>
      <w:rPr>
        <w:rFonts w:hint="default"/>
      </w:rPr>
    </w:lvl>
  </w:abstractNum>
  <w:abstractNum w:abstractNumId="2">
    <w:nsid w:val="271930EB"/>
    <w:multiLevelType w:val="hybridMultilevel"/>
    <w:tmpl w:val="B816D8F2"/>
    <w:lvl w:ilvl="0" w:tplc="3B5A4FFE">
      <w:numFmt w:val="bullet"/>
      <w:lvlText w:val="-"/>
      <w:lvlJc w:val="left"/>
      <w:pPr>
        <w:ind w:left="125" w:hanging="161"/>
      </w:pPr>
      <w:rPr>
        <w:rFonts w:hint="default"/>
        <w:w w:val="105"/>
      </w:rPr>
    </w:lvl>
    <w:lvl w:ilvl="1" w:tplc="1884D10E">
      <w:numFmt w:val="bullet"/>
      <w:lvlText w:val="•"/>
      <w:lvlJc w:val="left"/>
      <w:pPr>
        <w:ind w:left="1082" w:hanging="161"/>
      </w:pPr>
      <w:rPr>
        <w:rFonts w:hint="default"/>
      </w:rPr>
    </w:lvl>
    <w:lvl w:ilvl="2" w:tplc="8DBE20C6">
      <w:numFmt w:val="bullet"/>
      <w:lvlText w:val="•"/>
      <w:lvlJc w:val="left"/>
      <w:pPr>
        <w:ind w:left="2044" w:hanging="161"/>
      </w:pPr>
      <w:rPr>
        <w:rFonts w:hint="default"/>
      </w:rPr>
    </w:lvl>
    <w:lvl w:ilvl="3" w:tplc="98ECFE24">
      <w:numFmt w:val="bullet"/>
      <w:lvlText w:val="•"/>
      <w:lvlJc w:val="left"/>
      <w:pPr>
        <w:ind w:left="3007" w:hanging="161"/>
      </w:pPr>
      <w:rPr>
        <w:rFonts w:hint="default"/>
      </w:rPr>
    </w:lvl>
    <w:lvl w:ilvl="4" w:tplc="62D26FB8">
      <w:numFmt w:val="bullet"/>
      <w:lvlText w:val="•"/>
      <w:lvlJc w:val="left"/>
      <w:pPr>
        <w:ind w:left="3969" w:hanging="161"/>
      </w:pPr>
      <w:rPr>
        <w:rFonts w:hint="default"/>
      </w:rPr>
    </w:lvl>
    <w:lvl w:ilvl="5" w:tplc="50A2DAFA">
      <w:numFmt w:val="bullet"/>
      <w:lvlText w:val="•"/>
      <w:lvlJc w:val="left"/>
      <w:pPr>
        <w:ind w:left="4932" w:hanging="161"/>
      </w:pPr>
      <w:rPr>
        <w:rFonts w:hint="default"/>
      </w:rPr>
    </w:lvl>
    <w:lvl w:ilvl="6" w:tplc="5B36C092">
      <w:numFmt w:val="bullet"/>
      <w:lvlText w:val="•"/>
      <w:lvlJc w:val="left"/>
      <w:pPr>
        <w:ind w:left="5894" w:hanging="161"/>
      </w:pPr>
      <w:rPr>
        <w:rFonts w:hint="default"/>
      </w:rPr>
    </w:lvl>
    <w:lvl w:ilvl="7" w:tplc="2DFEC2E2">
      <w:numFmt w:val="bullet"/>
      <w:lvlText w:val="•"/>
      <w:lvlJc w:val="left"/>
      <w:pPr>
        <w:ind w:left="6856" w:hanging="161"/>
      </w:pPr>
      <w:rPr>
        <w:rFonts w:hint="default"/>
      </w:rPr>
    </w:lvl>
    <w:lvl w:ilvl="8" w:tplc="F1DC18CA">
      <w:numFmt w:val="bullet"/>
      <w:lvlText w:val="•"/>
      <w:lvlJc w:val="left"/>
      <w:pPr>
        <w:ind w:left="7819" w:hanging="161"/>
      </w:pPr>
      <w:rPr>
        <w:rFonts w:hint="default"/>
      </w:rPr>
    </w:lvl>
  </w:abstractNum>
  <w:abstractNum w:abstractNumId="3">
    <w:nsid w:val="39AA715B"/>
    <w:multiLevelType w:val="multilevel"/>
    <w:tmpl w:val="866C56DA"/>
    <w:lvl w:ilvl="0">
      <w:start w:val="1"/>
      <w:numFmt w:val="decimal"/>
      <w:lvlText w:val="%1"/>
      <w:lvlJc w:val="left"/>
      <w:pPr>
        <w:ind w:left="232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57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140" w:hanging="572"/>
      </w:pPr>
      <w:rPr>
        <w:rFonts w:hint="default"/>
      </w:rPr>
    </w:lvl>
    <w:lvl w:ilvl="3">
      <w:numFmt w:val="bullet"/>
      <w:lvlText w:val="•"/>
      <w:lvlJc w:val="left"/>
      <w:pPr>
        <w:ind w:left="3091" w:hanging="572"/>
      </w:pPr>
      <w:rPr>
        <w:rFonts w:hint="default"/>
      </w:rPr>
    </w:lvl>
    <w:lvl w:ilvl="4">
      <w:numFmt w:val="bullet"/>
      <w:lvlText w:val="•"/>
      <w:lvlJc w:val="left"/>
      <w:pPr>
        <w:ind w:left="4041" w:hanging="572"/>
      </w:pPr>
      <w:rPr>
        <w:rFonts w:hint="default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</w:rPr>
    </w:lvl>
    <w:lvl w:ilvl="6">
      <w:numFmt w:val="bullet"/>
      <w:lvlText w:val="•"/>
      <w:lvlJc w:val="left"/>
      <w:pPr>
        <w:ind w:left="5942" w:hanging="572"/>
      </w:pPr>
      <w:rPr>
        <w:rFonts w:hint="default"/>
      </w:rPr>
    </w:lvl>
    <w:lvl w:ilvl="7">
      <w:numFmt w:val="bullet"/>
      <w:lvlText w:val="•"/>
      <w:lvlJc w:val="left"/>
      <w:pPr>
        <w:ind w:left="6892" w:hanging="572"/>
      </w:pPr>
      <w:rPr>
        <w:rFonts w:hint="default"/>
      </w:rPr>
    </w:lvl>
    <w:lvl w:ilvl="8">
      <w:numFmt w:val="bullet"/>
      <w:lvlText w:val="•"/>
      <w:lvlJc w:val="left"/>
      <w:pPr>
        <w:ind w:left="7843" w:hanging="572"/>
      </w:pPr>
      <w:rPr>
        <w:rFonts w:hint="default"/>
      </w:rPr>
    </w:lvl>
  </w:abstractNum>
  <w:abstractNum w:abstractNumId="4">
    <w:nsid w:val="477D4495"/>
    <w:multiLevelType w:val="multilevel"/>
    <w:tmpl w:val="6C404824"/>
    <w:lvl w:ilvl="0">
      <w:start w:val="1"/>
      <w:numFmt w:val="decimal"/>
      <w:lvlText w:val="%1."/>
      <w:lvlJc w:val="left"/>
      <w:pPr>
        <w:ind w:left="3919" w:hanging="271"/>
        <w:jc w:val="right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295" w:hanging="444"/>
        <w:jc w:val="left"/>
      </w:pPr>
      <w:rPr>
        <w:rFonts w:hint="default"/>
        <w:color w:val="auto"/>
        <w:spacing w:val="-5"/>
        <w:w w:val="98"/>
      </w:rPr>
    </w:lvl>
    <w:lvl w:ilvl="2">
      <w:numFmt w:val="bullet"/>
      <w:lvlText w:val="•"/>
      <w:lvlJc w:val="left"/>
      <w:pPr>
        <w:ind w:left="240" w:hanging="444"/>
      </w:pPr>
      <w:rPr>
        <w:rFonts w:hint="default"/>
      </w:rPr>
    </w:lvl>
    <w:lvl w:ilvl="3">
      <w:numFmt w:val="bullet"/>
      <w:lvlText w:val="•"/>
      <w:lvlJc w:val="left"/>
      <w:pPr>
        <w:ind w:left="3920" w:hanging="444"/>
      </w:pPr>
      <w:rPr>
        <w:rFonts w:hint="default"/>
      </w:rPr>
    </w:lvl>
    <w:lvl w:ilvl="4">
      <w:numFmt w:val="bullet"/>
      <w:lvlText w:val="•"/>
      <w:lvlJc w:val="left"/>
      <w:pPr>
        <w:ind w:left="4752" w:hanging="444"/>
      </w:pPr>
      <w:rPr>
        <w:rFonts w:hint="default"/>
      </w:rPr>
    </w:lvl>
    <w:lvl w:ilvl="5">
      <w:numFmt w:val="bullet"/>
      <w:lvlText w:val="•"/>
      <w:lvlJc w:val="left"/>
      <w:pPr>
        <w:ind w:left="5584" w:hanging="444"/>
      </w:pPr>
      <w:rPr>
        <w:rFonts w:hint="default"/>
      </w:rPr>
    </w:lvl>
    <w:lvl w:ilvl="6">
      <w:numFmt w:val="bullet"/>
      <w:lvlText w:val="•"/>
      <w:lvlJc w:val="left"/>
      <w:pPr>
        <w:ind w:left="6416" w:hanging="444"/>
      </w:pPr>
      <w:rPr>
        <w:rFonts w:hint="default"/>
      </w:rPr>
    </w:lvl>
    <w:lvl w:ilvl="7">
      <w:numFmt w:val="bullet"/>
      <w:lvlText w:val="•"/>
      <w:lvlJc w:val="left"/>
      <w:pPr>
        <w:ind w:left="7248" w:hanging="444"/>
      </w:pPr>
      <w:rPr>
        <w:rFonts w:hint="default"/>
      </w:rPr>
    </w:lvl>
    <w:lvl w:ilvl="8">
      <w:numFmt w:val="bullet"/>
      <w:lvlText w:val="•"/>
      <w:lvlJc w:val="left"/>
      <w:pPr>
        <w:ind w:left="8080" w:hanging="444"/>
      </w:pPr>
      <w:rPr>
        <w:rFonts w:hint="default"/>
      </w:rPr>
    </w:lvl>
  </w:abstractNum>
  <w:abstractNum w:abstractNumId="5">
    <w:nsid w:val="56857E65"/>
    <w:multiLevelType w:val="multilevel"/>
    <w:tmpl w:val="1CE4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EFF6BE3"/>
    <w:multiLevelType w:val="hybridMultilevel"/>
    <w:tmpl w:val="45923FBA"/>
    <w:lvl w:ilvl="0" w:tplc="1C6CCD12">
      <w:numFmt w:val="bullet"/>
      <w:lvlText w:val="-"/>
      <w:lvlJc w:val="left"/>
      <w:pPr>
        <w:ind w:left="1115" w:hanging="212"/>
      </w:pPr>
      <w:rPr>
        <w:rFonts w:hint="default"/>
        <w:w w:val="109"/>
      </w:rPr>
    </w:lvl>
    <w:lvl w:ilvl="1" w:tplc="D3E6CE0A">
      <w:numFmt w:val="bullet"/>
      <w:lvlText w:val="•"/>
      <w:lvlJc w:val="left"/>
      <w:pPr>
        <w:ind w:left="1982" w:hanging="212"/>
      </w:pPr>
      <w:rPr>
        <w:rFonts w:hint="default"/>
      </w:rPr>
    </w:lvl>
    <w:lvl w:ilvl="2" w:tplc="F16EC810">
      <w:numFmt w:val="bullet"/>
      <w:lvlText w:val="•"/>
      <w:lvlJc w:val="left"/>
      <w:pPr>
        <w:ind w:left="2844" w:hanging="212"/>
      </w:pPr>
      <w:rPr>
        <w:rFonts w:hint="default"/>
      </w:rPr>
    </w:lvl>
    <w:lvl w:ilvl="3" w:tplc="9A366F20">
      <w:numFmt w:val="bullet"/>
      <w:lvlText w:val="•"/>
      <w:lvlJc w:val="left"/>
      <w:pPr>
        <w:ind w:left="3707" w:hanging="212"/>
      </w:pPr>
      <w:rPr>
        <w:rFonts w:hint="default"/>
      </w:rPr>
    </w:lvl>
    <w:lvl w:ilvl="4" w:tplc="8A962DA0">
      <w:numFmt w:val="bullet"/>
      <w:lvlText w:val="•"/>
      <w:lvlJc w:val="left"/>
      <w:pPr>
        <w:ind w:left="4569" w:hanging="212"/>
      </w:pPr>
      <w:rPr>
        <w:rFonts w:hint="default"/>
      </w:rPr>
    </w:lvl>
    <w:lvl w:ilvl="5" w:tplc="C6DA0CFC">
      <w:numFmt w:val="bullet"/>
      <w:lvlText w:val="•"/>
      <w:lvlJc w:val="left"/>
      <w:pPr>
        <w:ind w:left="5432" w:hanging="212"/>
      </w:pPr>
      <w:rPr>
        <w:rFonts w:hint="default"/>
      </w:rPr>
    </w:lvl>
    <w:lvl w:ilvl="6" w:tplc="81B0AF7E">
      <w:numFmt w:val="bullet"/>
      <w:lvlText w:val="•"/>
      <w:lvlJc w:val="left"/>
      <w:pPr>
        <w:ind w:left="6294" w:hanging="212"/>
      </w:pPr>
      <w:rPr>
        <w:rFonts w:hint="default"/>
      </w:rPr>
    </w:lvl>
    <w:lvl w:ilvl="7" w:tplc="231C4808">
      <w:numFmt w:val="bullet"/>
      <w:lvlText w:val="•"/>
      <w:lvlJc w:val="left"/>
      <w:pPr>
        <w:ind w:left="7156" w:hanging="212"/>
      </w:pPr>
      <w:rPr>
        <w:rFonts w:hint="default"/>
      </w:rPr>
    </w:lvl>
    <w:lvl w:ilvl="8" w:tplc="E78A30F2">
      <w:numFmt w:val="bullet"/>
      <w:lvlText w:val="•"/>
      <w:lvlJc w:val="left"/>
      <w:pPr>
        <w:ind w:left="8019" w:hanging="212"/>
      </w:pPr>
      <w:rPr>
        <w:rFonts w:hint="default"/>
      </w:rPr>
    </w:lvl>
  </w:abstractNum>
  <w:abstractNum w:abstractNumId="7">
    <w:nsid w:val="71301C5F"/>
    <w:multiLevelType w:val="multilevel"/>
    <w:tmpl w:val="40544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920" w:hanging="1800"/>
      </w:pPr>
      <w:rPr>
        <w:rFonts w:hint="default"/>
        <w:w w:val="105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78F1"/>
    <w:rsid w:val="00033239"/>
    <w:rsid w:val="00045FF8"/>
    <w:rsid w:val="0011632A"/>
    <w:rsid w:val="00126C0D"/>
    <w:rsid w:val="0016077F"/>
    <w:rsid w:val="001D1608"/>
    <w:rsid w:val="0023729F"/>
    <w:rsid w:val="002A0F1E"/>
    <w:rsid w:val="002A7D5E"/>
    <w:rsid w:val="002B3472"/>
    <w:rsid w:val="003A1C33"/>
    <w:rsid w:val="003A78F1"/>
    <w:rsid w:val="003B7ABF"/>
    <w:rsid w:val="003F3177"/>
    <w:rsid w:val="0040411E"/>
    <w:rsid w:val="00411D9C"/>
    <w:rsid w:val="00430667"/>
    <w:rsid w:val="004A65CC"/>
    <w:rsid w:val="005D27F2"/>
    <w:rsid w:val="006057FF"/>
    <w:rsid w:val="00690B0F"/>
    <w:rsid w:val="00700E91"/>
    <w:rsid w:val="007D1ECD"/>
    <w:rsid w:val="008226DE"/>
    <w:rsid w:val="0088681D"/>
    <w:rsid w:val="008B541F"/>
    <w:rsid w:val="009C02D9"/>
    <w:rsid w:val="009C0C27"/>
    <w:rsid w:val="00A14748"/>
    <w:rsid w:val="00A32EA6"/>
    <w:rsid w:val="00A35217"/>
    <w:rsid w:val="00A4515F"/>
    <w:rsid w:val="00A97E24"/>
    <w:rsid w:val="00B85008"/>
    <w:rsid w:val="00BD06F9"/>
    <w:rsid w:val="00BD485E"/>
    <w:rsid w:val="00CD2F00"/>
    <w:rsid w:val="00CD3E06"/>
    <w:rsid w:val="00D10946"/>
    <w:rsid w:val="00D117A9"/>
    <w:rsid w:val="00D43C6B"/>
    <w:rsid w:val="00D80E75"/>
    <w:rsid w:val="00DB044D"/>
    <w:rsid w:val="00E56918"/>
    <w:rsid w:val="00E755A6"/>
    <w:rsid w:val="00E77838"/>
    <w:rsid w:val="00E872AF"/>
    <w:rsid w:val="00E90F5F"/>
    <w:rsid w:val="00EA4F2B"/>
    <w:rsid w:val="00EF15A3"/>
    <w:rsid w:val="00F42801"/>
    <w:rsid w:val="00F707EB"/>
    <w:rsid w:val="00FE2F93"/>
    <w:rsid w:val="00FF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EA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32EA6"/>
    <w:pPr>
      <w:ind w:left="1777" w:right="1120" w:hanging="161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A32EA6"/>
    <w:pPr>
      <w:ind w:left="553" w:hanging="2938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EA6"/>
    <w:rPr>
      <w:sz w:val="24"/>
      <w:szCs w:val="24"/>
    </w:rPr>
  </w:style>
  <w:style w:type="paragraph" w:styleId="a4">
    <w:name w:val="List Paragraph"/>
    <w:basedOn w:val="a"/>
    <w:uiPriority w:val="34"/>
    <w:qFormat/>
    <w:rsid w:val="00A32EA6"/>
    <w:pPr>
      <w:ind w:left="120" w:firstLine="673"/>
      <w:jc w:val="both"/>
    </w:pPr>
  </w:style>
  <w:style w:type="paragraph" w:customStyle="1" w:styleId="TableParagraph">
    <w:name w:val="Table Paragraph"/>
    <w:basedOn w:val="a"/>
    <w:uiPriority w:val="1"/>
    <w:qFormat/>
    <w:rsid w:val="00A3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Diakov</cp:lastModifiedBy>
  <cp:revision>61</cp:revision>
  <cp:lastPrinted>2022-03-16T09:33:00Z</cp:lastPrinted>
  <dcterms:created xsi:type="dcterms:W3CDTF">2021-12-07T11:49:00Z</dcterms:created>
  <dcterms:modified xsi:type="dcterms:W3CDTF">2022-03-28T06:56:00Z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2021-12-07T00:00:00Z</vt:filetime>
  </property>
</Properties>
</file>